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9C3F" w14:textId="77777777" w:rsidR="004E7E8B" w:rsidRPr="00F4567E" w:rsidRDefault="004E7E8B" w:rsidP="004E7E8B">
      <w:pPr>
        <w:spacing w:line="240" w:lineRule="auto"/>
        <w:rPr>
          <w:rFonts w:ascii="Tahoma" w:hAnsi="Tahoma" w:cs="Tahoma"/>
          <w:i/>
          <w:sz w:val="16"/>
          <w:szCs w:val="16"/>
          <w:u w:val="single"/>
        </w:rPr>
      </w:pPr>
      <w:bookmarkStart w:id="0" w:name="_GoBack"/>
      <w:bookmarkEnd w:id="0"/>
      <w:r w:rsidRPr="00F4567E">
        <w:rPr>
          <w:noProof/>
          <w:color w:val="FFFF00"/>
          <w:highlight w:val="black"/>
          <w:u w:val="single"/>
        </w:rPr>
        <w:drawing>
          <wp:inline distT="0" distB="0" distL="0" distR="0" wp14:anchorId="4FCFEA1D" wp14:editId="765531E6">
            <wp:extent cx="7429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12" t="14532" r="12843" b="2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67E">
        <w:rPr>
          <w:color w:val="FFFF00"/>
        </w:rPr>
        <w:t xml:space="preserve"> </w:t>
      </w:r>
      <w:r w:rsidRPr="00DC4671">
        <w:rPr>
          <w:rFonts w:ascii="Tahoma" w:hAnsi="Tahoma" w:cs="Tahoma"/>
          <w:b/>
          <w:i/>
          <w:sz w:val="16"/>
          <w:szCs w:val="16"/>
        </w:rPr>
        <w:t>Od 1931.</w:t>
      </w:r>
    </w:p>
    <w:p w14:paraId="55520AF5" w14:textId="77777777" w:rsidR="004E7E8B" w:rsidRDefault="004E7E8B" w:rsidP="004E7E8B">
      <w:pPr>
        <w:spacing w:line="240" w:lineRule="auto"/>
        <w:rPr>
          <w:rFonts w:ascii="Arial" w:eastAsia="Times New Roman" w:hAnsi="Arial" w:cs="Arial"/>
          <w:b/>
          <w:sz w:val="4"/>
          <w:szCs w:val="4"/>
          <w:lang w:eastAsia="hr-HR"/>
        </w:rPr>
      </w:pPr>
    </w:p>
    <w:p w14:paraId="477B2C53" w14:textId="77777777" w:rsidR="004E7E8B" w:rsidRPr="0050063D" w:rsidRDefault="004E7E8B" w:rsidP="004E7E8B">
      <w:pPr>
        <w:spacing w:line="240" w:lineRule="auto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50063D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UČENIČKI DOM IVANA MAŽURANIĆA</w:t>
      </w:r>
    </w:p>
    <w:p w14:paraId="5B604564" w14:textId="77777777" w:rsidR="004E7E8B" w:rsidRPr="0050063D" w:rsidRDefault="004E7E8B" w:rsidP="004E7E8B">
      <w:pPr>
        <w:pStyle w:val="Bezproreda"/>
        <w:rPr>
          <w:b/>
          <w:bCs/>
          <w:sz w:val="18"/>
          <w:szCs w:val="18"/>
          <w:lang w:eastAsia="hr-HR"/>
        </w:rPr>
      </w:pPr>
      <w:r w:rsidRPr="0050063D">
        <w:rPr>
          <w:b/>
          <w:bCs/>
          <w:sz w:val="18"/>
          <w:szCs w:val="18"/>
          <w:lang w:eastAsia="hr-HR"/>
        </w:rPr>
        <w:t>Trg A., I. i V. Mažuranića 12, 10000 Zagreb</w:t>
      </w:r>
    </w:p>
    <w:p w14:paraId="1752F3FC" w14:textId="77777777" w:rsidR="004E7E8B" w:rsidRPr="0050063D" w:rsidRDefault="004E7E8B" w:rsidP="004E7E8B">
      <w:pPr>
        <w:pStyle w:val="Bezproreda"/>
        <w:rPr>
          <w:b/>
          <w:bCs/>
          <w:sz w:val="18"/>
          <w:szCs w:val="18"/>
          <w:lang w:eastAsia="hr-HR"/>
        </w:rPr>
      </w:pPr>
      <w:r w:rsidRPr="0050063D">
        <w:rPr>
          <w:b/>
          <w:bCs/>
          <w:sz w:val="18"/>
          <w:szCs w:val="18"/>
          <w:lang w:eastAsia="hr-HR"/>
        </w:rPr>
        <w:t>TEL: 01 4828 364</w:t>
      </w:r>
    </w:p>
    <w:p w14:paraId="6466B82D" w14:textId="77777777" w:rsidR="004E7E8B" w:rsidRPr="0050063D" w:rsidRDefault="004E7E8B" w:rsidP="004E7E8B">
      <w:pPr>
        <w:pStyle w:val="Bezproreda"/>
        <w:rPr>
          <w:sz w:val="18"/>
          <w:szCs w:val="18"/>
          <w:lang w:eastAsia="hr-HR"/>
        </w:rPr>
      </w:pPr>
    </w:p>
    <w:p w14:paraId="2411A23F" w14:textId="538A17C3" w:rsidR="004E7E8B" w:rsidRPr="004E7E8B" w:rsidRDefault="004E7E8B" w:rsidP="004E7E8B">
      <w:pPr>
        <w:pStyle w:val="Bezproreda"/>
        <w:rPr>
          <w:sz w:val="18"/>
          <w:szCs w:val="18"/>
          <w:u w:val="single"/>
          <w:lang w:eastAsia="hr-HR"/>
        </w:rPr>
      </w:pPr>
      <w:r w:rsidRPr="0050063D">
        <w:rPr>
          <w:sz w:val="18"/>
          <w:szCs w:val="18"/>
          <w:lang w:eastAsia="hr-HR"/>
        </w:rPr>
        <w:t xml:space="preserve"> </w:t>
      </w:r>
      <w:r w:rsidRPr="0050063D">
        <w:rPr>
          <w:sz w:val="18"/>
          <w:szCs w:val="18"/>
          <w:u w:val="single"/>
          <w:lang w:eastAsia="hr-HR"/>
        </w:rPr>
        <w:t>_________________________________________________________________________________________</w:t>
      </w:r>
    </w:p>
    <w:p w14:paraId="53F3ECD2" w14:textId="395A81DF" w:rsidR="001E0A4E" w:rsidRPr="00AE1B09" w:rsidRDefault="001E0A4E" w:rsidP="00AE1B09">
      <w:pPr>
        <w:rPr>
          <w:rFonts w:asciiTheme="majorHAnsi" w:hAnsiTheme="majorHAnsi" w:cstheme="majorHAnsi"/>
          <w:b/>
          <w:bCs/>
          <w:sz w:val="20"/>
          <w:szCs w:val="20"/>
          <w:lang w:eastAsia="hr-HR"/>
        </w:rPr>
      </w:pPr>
      <w:r w:rsidRPr="00AE1B09">
        <w:rPr>
          <w:rFonts w:asciiTheme="majorHAnsi" w:hAnsiTheme="majorHAnsi" w:cstheme="majorHAnsi"/>
          <w:b/>
          <w:bCs/>
          <w:sz w:val="20"/>
          <w:szCs w:val="20"/>
          <w:lang w:eastAsia="hr-HR"/>
        </w:rPr>
        <w:t>KLASA:</w:t>
      </w:r>
      <w:r w:rsidR="00D826B3">
        <w:rPr>
          <w:rFonts w:asciiTheme="majorHAnsi" w:hAnsiTheme="majorHAnsi" w:cstheme="majorHAnsi"/>
          <w:b/>
          <w:bCs/>
          <w:sz w:val="20"/>
          <w:szCs w:val="20"/>
          <w:lang w:eastAsia="hr-HR"/>
        </w:rPr>
        <w:t xml:space="preserve"> 112-03/26-01/0</w:t>
      </w:r>
      <w:r w:rsidR="001A79FA">
        <w:rPr>
          <w:rFonts w:asciiTheme="majorHAnsi" w:hAnsiTheme="majorHAnsi" w:cstheme="majorHAnsi"/>
          <w:b/>
          <w:bCs/>
          <w:sz w:val="20"/>
          <w:szCs w:val="20"/>
          <w:lang w:eastAsia="hr-HR"/>
        </w:rPr>
        <w:t>3</w:t>
      </w:r>
    </w:p>
    <w:p w14:paraId="259A26F8" w14:textId="029944CE" w:rsidR="001E0A4E" w:rsidRDefault="001E0A4E" w:rsidP="00AE1B09">
      <w:pPr>
        <w:rPr>
          <w:rFonts w:asciiTheme="majorHAnsi" w:hAnsiTheme="majorHAnsi" w:cstheme="majorHAnsi"/>
          <w:b/>
          <w:bCs/>
          <w:sz w:val="20"/>
          <w:szCs w:val="20"/>
          <w:lang w:eastAsia="hr-HR"/>
        </w:rPr>
      </w:pPr>
      <w:r w:rsidRPr="00AE1B09">
        <w:rPr>
          <w:rFonts w:asciiTheme="majorHAnsi" w:hAnsiTheme="majorHAnsi" w:cstheme="majorHAnsi"/>
          <w:b/>
          <w:bCs/>
          <w:sz w:val="20"/>
          <w:szCs w:val="20"/>
          <w:lang w:eastAsia="hr-HR"/>
        </w:rPr>
        <w:t>URBROJ:</w:t>
      </w:r>
      <w:r w:rsidR="00D826B3">
        <w:rPr>
          <w:rFonts w:asciiTheme="majorHAnsi" w:hAnsiTheme="majorHAnsi" w:cstheme="majorHAnsi"/>
          <w:b/>
          <w:bCs/>
          <w:sz w:val="20"/>
          <w:szCs w:val="20"/>
          <w:lang w:eastAsia="hr-HR"/>
        </w:rPr>
        <w:t xml:space="preserve"> 251-491-01-26-1</w:t>
      </w:r>
    </w:p>
    <w:p w14:paraId="5FE993D0" w14:textId="29CA8804" w:rsidR="004E7E8B" w:rsidRPr="00AE1B09" w:rsidRDefault="004E7E8B" w:rsidP="004E7E8B">
      <w:pPr>
        <w:rPr>
          <w:rFonts w:asciiTheme="majorHAnsi" w:hAnsiTheme="majorHAnsi" w:cstheme="majorHAnsi"/>
          <w:b/>
          <w:bCs/>
          <w:sz w:val="20"/>
          <w:szCs w:val="20"/>
          <w:lang w:eastAsia="hr-HR"/>
        </w:rPr>
      </w:pPr>
      <w:r w:rsidRPr="00AE1B09">
        <w:rPr>
          <w:rFonts w:asciiTheme="majorHAnsi" w:hAnsiTheme="majorHAnsi" w:cstheme="majorHAnsi"/>
          <w:b/>
          <w:bCs/>
          <w:sz w:val="20"/>
          <w:szCs w:val="20"/>
          <w:lang w:eastAsia="hr-HR"/>
        </w:rPr>
        <w:t xml:space="preserve">Zagreb, </w:t>
      </w:r>
      <w:r w:rsidR="001A79FA">
        <w:rPr>
          <w:rFonts w:asciiTheme="majorHAnsi" w:hAnsiTheme="majorHAnsi" w:cstheme="majorHAnsi"/>
          <w:b/>
          <w:bCs/>
          <w:sz w:val="20"/>
          <w:szCs w:val="20"/>
          <w:lang w:eastAsia="hr-HR"/>
        </w:rPr>
        <w:t>1</w:t>
      </w:r>
      <w:r>
        <w:rPr>
          <w:rFonts w:asciiTheme="majorHAnsi" w:hAnsiTheme="majorHAnsi" w:cstheme="majorHAnsi"/>
          <w:b/>
          <w:bCs/>
          <w:sz w:val="20"/>
          <w:szCs w:val="20"/>
          <w:lang w:eastAsia="hr-HR"/>
        </w:rPr>
        <w:t>6.03.2026</w:t>
      </w:r>
      <w:r w:rsidRPr="00AE1B09">
        <w:rPr>
          <w:rFonts w:asciiTheme="majorHAnsi" w:hAnsiTheme="majorHAnsi" w:cstheme="majorHAnsi"/>
          <w:b/>
          <w:bCs/>
          <w:sz w:val="20"/>
          <w:szCs w:val="20"/>
          <w:lang w:eastAsia="hr-HR"/>
        </w:rPr>
        <w:t>. godine</w:t>
      </w:r>
    </w:p>
    <w:p w14:paraId="4CF14B7B" w14:textId="77777777" w:rsidR="004E7E8B" w:rsidRPr="00AE1B09" w:rsidRDefault="004E7E8B" w:rsidP="00AE1B09">
      <w:pPr>
        <w:rPr>
          <w:rFonts w:asciiTheme="majorHAnsi" w:hAnsiTheme="majorHAnsi" w:cstheme="majorHAnsi"/>
          <w:b/>
          <w:bCs/>
          <w:sz w:val="20"/>
          <w:szCs w:val="20"/>
          <w:lang w:eastAsia="hr-HR"/>
        </w:rPr>
      </w:pPr>
    </w:p>
    <w:p w14:paraId="3A0723D9" w14:textId="77777777" w:rsidR="006E7C6C" w:rsidRPr="00AE1B09" w:rsidRDefault="006E7C6C" w:rsidP="00AE1B09">
      <w:pPr>
        <w:rPr>
          <w:rFonts w:asciiTheme="majorHAnsi" w:hAnsiTheme="majorHAnsi" w:cstheme="majorHAnsi"/>
          <w:lang w:eastAsia="hr-HR"/>
        </w:rPr>
      </w:pPr>
    </w:p>
    <w:p w14:paraId="743715FD" w14:textId="6D0EECAF" w:rsidR="00C246AB" w:rsidRPr="001509B3" w:rsidRDefault="001E0A4E" w:rsidP="00AE1B09">
      <w:pPr>
        <w:rPr>
          <w:rFonts w:asciiTheme="majorHAnsi" w:hAnsiTheme="majorHAnsi" w:cstheme="majorHAnsi"/>
          <w:lang w:eastAsia="hr-HR"/>
        </w:rPr>
      </w:pPr>
      <w:r w:rsidRPr="001509B3">
        <w:rPr>
          <w:rFonts w:asciiTheme="majorHAnsi" w:hAnsiTheme="majorHAnsi" w:cstheme="majorHAnsi"/>
          <w:lang w:eastAsia="hr-HR"/>
        </w:rPr>
        <w:t xml:space="preserve">      </w:t>
      </w:r>
      <w:r w:rsidR="00C246AB" w:rsidRPr="001509B3">
        <w:rPr>
          <w:rFonts w:asciiTheme="majorHAnsi" w:hAnsiTheme="majorHAnsi" w:cstheme="majorHAnsi"/>
          <w:lang w:eastAsia="hr-HR"/>
        </w:rPr>
        <w:t>Na temelju članka 107. Zakona o odgoju i obrazovanju u osnovnoj i srednjoj školi (</w:t>
      </w:r>
      <w:r w:rsidR="001509B3" w:rsidRPr="001509B3">
        <w:rPr>
          <w:rFonts w:asciiTheme="majorHAnsi" w:hAnsiTheme="majorHAnsi" w:cstheme="majorHAnsi"/>
          <w:spacing w:val="-1"/>
          <w:w w:val="105"/>
        </w:rPr>
        <w:t>87/08., 86/09., 92/10., 105/10., 90/11., 16/12., 86/12., 94/13., 152/14., 7/17., 68/18., 98/19. i 64/20, 151/22, 156/23.)</w:t>
      </w:r>
      <w:r w:rsidR="00C246AB" w:rsidRPr="001509B3">
        <w:rPr>
          <w:rFonts w:asciiTheme="majorHAnsi" w:hAnsiTheme="majorHAnsi" w:cstheme="majorHAnsi"/>
          <w:lang w:eastAsia="hr-HR"/>
        </w:rPr>
        <w:t>, članka 24. Temeljnog kolektivnog ugovora za službenike i namještenike u javnim službama (NN 29/24) i članka 8. i 15. Pravilnika o radu Učeničkog doma Ivana Mažuranića te članka 3. i 7. Pravilnika o postupku zapošljavanja te procjeni i vrednovanju kandidata za zapošljavanje i Izmjena Pravilnika o postupku zapošljavanja te procjeni i vrednovanju kandidata za zapošljavanje ( u daljnjem tekstu : Pravilnik ) </w:t>
      </w:r>
      <w:r w:rsidR="00C246AB" w:rsidRPr="001509B3">
        <w:rPr>
          <w:rFonts w:asciiTheme="majorHAnsi" w:hAnsiTheme="majorHAnsi" w:cstheme="majorHAnsi"/>
          <w:i/>
          <w:iCs/>
          <w:lang w:eastAsia="hr-HR"/>
        </w:rPr>
        <w:t>Učeničkog doma Ivana Mažuranića,  </w:t>
      </w:r>
      <w:r w:rsidR="00C246AB" w:rsidRPr="001509B3">
        <w:rPr>
          <w:rFonts w:asciiTheme="majorHAnsi" w:hAnsiTheme="majorHAnsi" w:cstheme="majorHAnsi"/>
          <w:lang w:eastAsia="hr-HR"/>
        </w:rPr>
        <w:t>Zagreb, Trg A., I. i V. Mažuranića 12, ravnatelj Učeničkog doma Ivana Mažuranića, objavljuje:</w:t>
      </w:r>
    </w:p>
    <w:p w14:paraId="00538E30" w14:textId="77777777" w:rsidR="00C246AB" w:rsidRPr="00AE1B09" w:rsidRDefault="00C246AB" w:rsidP="00AE1B09">
      <w:pPr>
        <w:jc w:val="center"/>
        <w:rPr>
          <w:rFonts w:asciiTheme="majorHAnsi" w:hAnsiTheme="majorHAnsi" w:cstheme="majorHAnsi"/>
          <w:b/>
          <w:bCs/>
          <w:lang w:eastAsia="hr-HR"/>
        </w:rPr>
      </w:pPr>
      <w:r w:rsidRPr="00AE1B09">
        <w:rPr>
          <w:rFonts w:asciiTheme="majorHAnsi" w:hAnsiTheme="majorHAnsi" w:cstheme="majorHAnsi"/>
          <w:b/>
          <w:bCs/>
          <w:lang w:eastAsia="hr-HR"/>
        </w:rPr>
        <w:t>NATJEČAJ</w:t>
      </w:r>
    </w:p>
    <w:p w14:paraId="208283E8" w14:textId="4DEE658D" w:rsidR="00C246AB" w:rsidRPr="00AE1B09" w:rsidRDefault="00C246AB" w:rsidP="00AE1B09">
      <w:pPr>
        <w:jc w:val="center"/>
        <w:rPr>
          <w:rFonts w:asciiTheme="majorHAnsi" w:hAnsiTheme="majorHAnsi" w:cstheme="majorHAnsi"/>
          <w:b/>
          <w:bCs/>
          <w:lang w:eastAsia="hr-HR"/>
        </w:rPr>
      </w:pPr>
      <w:r w:rsidRPr="00AE1B09">
        <w:rPr>
          <w:rFonts w:asciiTheme="majorHAnsi" w:hAnsiTheme="majorHAnsi" w:cstheme="majorHAnsi"/>
          <w:b/>
          <w:bCs/>
          <w:lang w:eastAsia="hr-HR"/>
        </w:rPr>
        <w:t>za zasnivanje radnog odnosa</w:t>
      </w:r>
    </w:p>
    <w:p w14:paraId="4DBAA5EB" w14:textId="77777777" w:rsidR="001E0A4E" w:rsidRPr="00AE1B09" w:rsidRDefault="001E0A4E" w:rsidP="00AE1B09">
      <w:pPr>
        <w:rPr>
          <w:rFonts w:asciiTheme="majorHAnsi" w:hAnsiTheme="majorHAnsi" w:cstheme="majorHAnsi"/>
          <w:lang w:eastAsia="hr-HR"/>
        </w:rPr>
      </w:pPr>
    </w:p>
    <w:p w14:paraId="03169667" w14:textId="7DB9F8D1" w:rsidR="00C43EDF" w:rsidRDefault="00C246AB" w:rsidP="00AE1B09">
      <w:pPr>
        <w:rPr>
          <w:rFonts w:ascii="Times New Roman" w:hAnsi="Times New Roman"/>
          <w:b/>
          <w:sz w:val="24"/>
          <w:szCs w:val="24"/>
          <w:u w:val="single"/>
        </w:rPr>
      </w:pPr>
      <w:r w:rsidRPr="00AE1B09">
        <w:rPr>
          <w:rFonts w:asciiTheme="majorHAnsi" w:hAnsiTheme="majorHAnsi" w:cstheme="majorHAnsi"/>
          <w:b/>
          <w:bCs/>
          <w:lang w:eastAsia="hr-HR"/>
        </w:rPr>
        <w:t>KUHAR/ICA u učeničkom domu: -</w:t>
      </w:r>
      <w:r w:rsidR="00C43EDF" w:rsidRPr="00A76FC3">
        <w:rPr>
          <w:rFonts w:ascii="Times New Roman" w:hAnsi="Times New Roman"/>
          <w:b/>
          <w:sz w:val="24"/>
          <w:szCs w:val="24"/>
          <w:u w:val="single"/>
        </w:rPr>
        <w:t xml:space="preserve">1 izvršitelj na određeno </w:t>
      </w:r>
      <w:r w:rsidR="00C43EDF">
        <w:rPr>
          <w:rFonts w:ascii="Times New Roman" w:hAnsi="Times New Roman"/>
          <w:b/>
          <w:sz w:val="24"/>
          <w:szCs w:val="24"/>
          <w:u w:val="single"/>
        </w:rPr>
        <w:t>ne</w:t>
      </w:r>
      <w:r w:rsidR="00C43EDF" w:rsidRPr="00A76FC3">
        <w:rPr>
          <w:rFonts w:ascii="Times New Roman" w:hAnsi="Times New Roman"/>
          <w:b/>
          <w:sz w:val="24"/>
          <w:szCs w:val="24"/>
          <w:u w:val="single"/>
        </w:rPr>
        <w:t xml:space="preserve">puno radno vrijeme od </w:t>
      </w:r>
      <w:r w:rsidR="00C43EDF">
        <w:rPr>
          <w:rFonts w:ascii="Times New Roman" w:hAnsi="Times New Roman"/>
          <w:b/>
          <w:sz w:val="24"/>
          <w:szCs w:val="24"/>
          <w:u w:val="single"/>
        </w:rPr>
        <w:t>20</w:t>
      </w:r>
      <w:r w:rsidR="00C43EDF" w:rsidRPr="00A76FC3">
        <w:rPr>
          <w:rFonts w:ascii="Times New Roman" w:hAnsi="Times New Roman"/>
          <w:b/>
          <w:sz w:val="24"/>
          <w:szCs w:val="24"/>
          <w:u w:val="single"/>
        </w:rPr>
        <w:t xml:space="preserve"> sati tjedno, uz probni rad u trajanju od </w:t>
      </w:r>
      <w:r w:rsidR="00564478">
        <w:rPr>
          <w:rFonts w:ascii="Times New Roman" w:hAnsi="Times New Roman"/>
          <w:b/>
          <w:sz w:val="24"/>
          <w:szCs w:val="24"/>
          <w:u w:val="single"/>
        </w:rPr>
        <w:t>dva</w:t>
      </w:r>
      <w:r w:rsidR="00C43EDF" w:rsidRPr="007201B4">
        <w:rPr>
          <w:rFonts w:ascii="Times New Roman" w:hAnsi="Times New Roman"/>
          <w:b/>
          <w:sz w:val="24"/>
          <w:szCs w:val="24"/>
          <w:u w:val="single"/>
        </w:rPr>
        <w:t xml:space="preserve"> mjesec</w:t>
      </w:r>
      <w:r w:rsidR="00564478">
        <w:rPr>
          <w:rFonts w:ascii="Times New Roman" w:hAnsi="Times New Roman"/>
          <w:b/>
          <w:sz w:val="24"/>
          <w:szCs w:val="24"/>
          <w:u w:val="single"/>
        </w:rPr>
        <w:t>a</w:t>
      </w:r>
      <w:r w:rsidR="00C43EDF" w:rsidRPr="00A76F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85854">
        <w:rPr>
          <w:rFonts w:ascii="Times New Roman" w:hAnsi="Times New Roman"/>
          <w:b/>
          <w:sz w:val="24"/>
          <w:szCs w:val="24"/>
          <w:u w:val="single"/>
        </w:rPr>
        <w:t>(zamjena)</w:t>
      </w:r>
    </w:p>
    <w:p w14:paraId="3D8BF1AC" w14:textId="16A640F4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Na natječaj se mogu javiti muške i ženske osobe u skladu sa Zakonom o ravnopravnosti spolova (Narodne novine, broj 82/08 i 69/17.)</w:t>
      </w:r>
    </w:p>
    <w:p w14:paraId="3CC32D06" w14:textId="77777777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Uvjeti:</w:t>
      </w:r>
    </w:p>
    <w:p w14:paraId="26A31B58" w14:textId="77777777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Osim općih uvjeta za zasnivanje radnog odnosa sukladno općim propisima o radu, kandidati moraju zadovoljiti i posebne uvjete propisane člankom 105. i člankom 106. Zakona o odgoju i obrazovanju u osnovnoj i srednjoj školi (''Narodne novine'' broj: 86/09, 87/08, 92/10, 105/10, 90/11, 5/12, 16/12, 86/12, 126/12, 94/13, 136/14-RUSRH, 152/14, 07/17, 68/18, 98/19,  64/20, 151/22, 156/23), te Pravilnikom o djelokrugu rada tajnika i administrativno tehničkim i pomoćnim poslovima koji se obavljaju u srednjoškolskoj ustanovi („Narodne novine“, broj 2/11) i Pravilniku o unutarnjem ustrojstvu i načinu rada Učeničkog doma Ivana Mažuranića.</w:t>
      </w:r>
    </w:p>
    <w:p w14:paraId="5A5CC27A" w14:textId="77777777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Na natječaj se mogu javiti osobe oba spola.   </w:t>
      </w:r>
    </w:p>
    <w:p w14:paraId="339DB569" w14:textId="77777777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Obavijest o datumu i vremenu procjene odnosno testiranju biti će objavljena putem mrežne stranice doma (</w:t>
      </w:r>
      <w:hyperlink r:id="rId6" w:history="1">
        <w:r w:rsidRPr="00AE1B09">
          <w:rPr>
            <w:rFonts w:asciiTheme="majorHAnsi" w:hAnsiTheme="majorHAnsi" w:cstheme="majorHAnsi"/>
            <w:color w:val="0000FF"/>
            <w:u w:val="single"/>
            <w:lang w:eastAsia="hr-HR"/>
          </w:rPr>
          <w:t>http://www.mazuranac.hr/</w:t>
        </w:r>
      </w:hyperlink>
      <w:r w:rsidRPr="00AE1B09">
        <w:rPr>
          <w:rFonts w:asciiTheme="majorHAnsi" w:hAnsiTheme="majorHAnsi" w:cstheme="majorHAnsi"/>
          <w:lang w:eastAsia="hr-HR"/>
        </w:rPr>
        <w:t>).</w:t>
      </w:r>
    </w:p>
    <w:p w14:paraId="444556FC" w14:textId="77777777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lastRenderedPageBreak/>
        <w:t>U prijavi na natječaj navodi se adresa odnosno e-mail adresa na koju će se dostaviti obavijest o datumu i vremenu procjene odnosno testiranja.</w:t>
      </w:r>
    </w:p>
    <w:p w14:paraId="3326D338" w14:textId="77777777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Uz prijavu na natječaj potrebno je priložiti:</w:t>
      </w:r>
    </w:p>
    <w:p w14:paraId="7381E4BB" w14:textId="77777777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1. životopis</w:t>
      </w:r>
    </w:p>
    <w:p w14:paraId="5930CE85" w14:textId="3F955EEF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 xml:space="preserve">2. svjedodžbu o završenoj </w:t>
      </w:r>
      <w:r w:rsidR="00E84D7E" w:rsidRPr="00AE1B09">
        <w:rPr>
          <w:rFonts w:asciiTheme="majorHAnsi" w:hAnsiTheme="majorHAnsi" w:cstheme="majorHAnsi"/>
          <w:lang w:eastAsia="hr-HR"/>
        </w:rPr>
        <w:t>srednjo</w:t>
      </w:r>
      <w:r w:rsidRPr="00AE1B09">
        <w:rPr>
          <w:rFonts w:asciiTheme="majorHAnsi" w:hAnsiTheme="majorHAnsi" w:cstheme="majorHAnsi"/>
          <w:lang w:eastAsia="hr-HR"/>
        </w:rPr>
        <w:t>j školi</w:t>
      </w:r>
      <w:r w:rsidR="006D65EF">
        <w:rPr>
          <w:rFonts w:asciiTheme="majorHAnsi" w:hAnsiTheme="majorHAnsi" w:cstheme="majorHAnsi"/>
          <w:lang w:eastAsia="hr-HR"/>
        </w:rPr>
        <w:t xml:space="preserve"> - kuhar</w:t>
      </w:r>
    </w:p>
    <w:p w14:paraId="406FB66F" w14:textId="77777777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3. dokaz o državljanstvu</w:t>
      </w:r>
    </w:p>
    <w:p w14:paraId="18B68C4E" w14:textId="69908D8E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4.  uvjerenje da nije pod istragom i da se protiv kandidata/kinje ne vodi kazneni postupak glede zapreka za zasnivanje radnog odnosa iz članka 106. Zakona o odgoju i obrazovanju u osnovnoj i srednjoj školi (ne starije od dana raspisivanja natječaja)</w:t>
      </w:r>
    </w:p>
    <w:p w14:paraId="2E3146DB" w14:textId="5868DE7E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5.elektronički zapis ili potvrdu o podacima evidentiranim u matičnoj evidenciji Hrvatskog zavoda za mirovinsko osiguranje (ne stariji od dana raspisivanja natječaja).</w:t>
      </w:r>
    </w:p>
    <w:p w14:paraId="46A73B96" w14:textId="51DEC802" w:rsidR="001E0A4E" w:rsidRPr="00AE1B09" w:rsidRDefault="001E0A4E" w:rsidP="00AE1B09">
      <w:pPr>
        <w:rPr>
          <w:rFonts w:asciiTheme="majorHAnsi" w:hAnsiTheme="majorHAnsi" w:cstheme="majorHAnsi"/>
        </w:rPr>
      </w:pPr>
      <w:r w:rsidRPr="00AE1B09">
        <w:rPr>
          <w:rFonts w:asciiTheme="majorHAnsi" w:hAnsiTheme="majorHAnsi" w:cstheme="majorHAnsi"/>
        </w:rPr>
        <w:t>- ako kandidat uz prijavu priloži dokumente u kojima osobni podaci nisu istovjetni, dužan je dostaviti i dokaz o njihovoj promjeni (presliku vjenčanog lista, rodnog lista i sl.).</w:t>
      </w:r>
    </w:p>
    <w:p w14:paraId="18A5B553" w14:textId="77777777" w:rsidR="001E0A4E" w:rsidRPr="00AE1B09" w:rsidRDefault="001E0A4E" w:rsidP="00AE1B09">
      <w:pPr>
        <w:rPr>
          <w:rFonts w:asciiTheme="majorHAnsi" w:hAnsiTheme="majorHAnsi" w:cstheme="majorHAnsi"/>
        </w:rPr>
      </w:pPr>
      <w:r w:rsidRPr="00AE1B09">
        <w:rPr>
          <w:rFonts w:asciiTheme="majorHAnsi" w:hAnsiTheme="majorHAnsi" w:cstheme="majorHAnsi"/>
        </w:rPr>
        <w:t>Kandidat koji je stekao inozemnu obrazovnu kvalifikaciju dužan je uz prijavu na Natječaj dostaviti i rješenje o priznavanju inozemne obrazovne kvalifikacije.</w:t>
      </w:r>
    </w:p>
    <w:p w14:paraId="01047E00" w14:textId="7C3A9EE7" w:rsidR="001E0A4E" w:rsidRPr="00AE1B09" w:rsidRDefault="001E0A4E" w:rsidP="00AE1B09">
      <w:pPr>
        <w:rPr>
          <w:rFonts w:asciiTheme="majorHAnsi" w:hAnsiTheme="majorHAnsi" w:cstheme="majorHAnsi"/>
          <w:w w:val="105"/>
        </w:rPr>
      </w:pPr>
      <w:r w:rsidRPr="00AE1B09">
        <w:rPr>
          <w:rFonts w:asciiTheme="majorHAnsi" w:hAnsiTheme="majorHAnsi" w:cstheme="majorHAnsi"/>
          <w:w w:val="105"/>
        </w:rPr>
        <w:t>Navedene</w:t>
      </w:r>
      <w:r w:rsidRPr="00AE1B09">
        <w:rPr>
          <w:rFonts w:asciiTheme="majorHAnsi" w:hAnsiTheme="majorHAnsi" w:cstheme="majorHAnsi"/>
          <w:spacing w:val="-6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isprave</w:t>
      </w:r>
      <w:r w:rsidRPr="00AE1B09">
        <w:rPr>
          <w:rFonts w:asciiTheme="majorHAnsi" w:hAnsiTheme="majorHAnsi" w:cstheme="majorHAnsi"/>
          <w:spacing w:val="-6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odnosno</w:t>
      </w:r>
      <w:r w:rsidRPr="00AE1B09">
        <w:rPr>
          <w:rFonts w:asciiTheme="majorHAnsi" w:hAnsiTheme="majorHAnsi" w:cstheme="majorHAnsi"/>
          <w:spacing w:val="-6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prilozi</w:t>
      </w:r>
      <w:r w:rsidRPr="00AE1B09">
        <w:rPr>
          <w:rFonts w:asciiTheme="majorHAnsi" w:hAnsiTheme="majorHAnsi" w:cstheme="majorHAnsi"/>
          <w:spacing w:val="-8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dostavljaju</w:t>
      </w:r>
      <w:r w:rsidRPr="00AE1B09">
        <w:rPr>
          <w:rFonts w:asciiTheme="majorHAnsi" w:hAnsiTheme="majorHAnsi" w:cstheme="majorHAnsi"/>
          <w:spacing w:val="-7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se</w:t>
      </w:r>
      <w:r w:rsidRPr="00AE1B09">
        <w:rPr>
          <w:rFonts w:asciiTheme="majorHAnsi" w:hAnsiTheme="majorHAnsi" w:cstheme="majorHAnsi"/>
          <w:spacing w:val="-7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u</w:t>
      </w:r>
      <w:r w:rsidRPr="00AE1B09">
        <w:rPr>
          <w:rFonts w:asciiTheme="majorHAnsi" w:hAnsiTheme="majorHAnsi" w:cstheme="majorHAnsi"/>
          <w:spacing w:val="-6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neovjerenim</w:t>
      </w:r>
      <w:r w:rsidRPr="00AE1B09">
        <w:rPr>
          <w:rFonts w:asciiTheme="majorHAnsi" w:hAnsiTheme="majorHAnsi" w:cstheme="majorHAnsi"/>
          <w:spacing w:val="4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preslikama. Izabrani</w:t>
      </w:r>
      <w:r w:rsidRPr="00AE1B09">
        <w:rPr>
          <w:rFonts w:asciiTheme="majorHAnsi" w:hAnsiTheme="majorHAnsi" w:cstheme="majorHAnsi"/>
          <w:spacing w:val="2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kandidat</w:t>
      </w:r>
      <w:r w:rsidRPr="00AE1B09">
        <w:rPr>
          <w:rFonts w:asciiTheme="majorHAnsi" w:hAnsiTheme="majorHAnsi" w:cstheme="majorHAnsi"/>
          <w:spacing w:val="2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će</w:t>
      </w:r>
      <w:r w:rsidRPr="00AE1B09">
        <w:rPr>
          <w:rFonts w:asciiTheme="majorHAnsi" w:hAnsiTheme="majorHAnsi" w:cstheme="majorHAnsi"/>
          <w:spacing w:val="2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prije</w:t>
      </w:r>
      <w:r w:rsidRPr="00AE1B09">
        <w:rPr>
          <w:rFonts w:asciiTheme="majorHAnsi" w:hAnsiTheme="majorHAnsi" w:cstheme="majorHAnsi"/>
          <w:spacing w:val="2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potpisivanja</w:t>
      </w:r>
      <w:r w:rsidRPr="00AE1B09">
        <w:rPr>
          <w:rFonts w:asciiTheme="majorHAnsi" w:hAnsiTheme="majorHAnsi" w:cstheme="majorHAnsi"/>
          <w:spacing w:val="2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ugovora</w:t>
      </w:r>
      <w:r w:rsidRPr="00AE1B09">
        <w:rPr>
          <w:rFonts w:asciiTheme="majorHAnsi" w:hAnsiTheme="majorHAnsi" w:cstheme="majorHAnsi"/>
          <w:spacing w:val="19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</w:t>
      </w:r>
      <w:r w:rsidRPr="00AE1B09">
        <w:rPr>
          <w:rFonts w:asciiTheme="majorHAnsi" w:hAnsiTheme="majorHAnsi" w:cstheme="majorHAnsi"/>
          <w:spacing w:val="2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radu</w:t>
      </w:r>
      <w:r w:rsidRPr="00AE1B09">
        <w:rPr>
          <w:rFonts w:asciiTheme="majorHAnsi" w:hAnsiTheme="majorHAnsi" w:cstheme="majorHAnsi"/>
          <w:spacing w:val="2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dostaviti</w:t>
      </w:r>
      <w:r w:rsidRPr="00AE1B09">
        <w:rPr>
          <w:rFonts w:asciiTheme="majorHAnsi" w:hAnsiTheme="majorHAnsi" w:cstheme="majorHAnsi"/>
          <w:spacing w:val="2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</w:t>
      </w:r>
      <w:r w:rsidRPr="00AE1B09">
        <w:rPr>
          <w:rFonts w:asciiTheme="majorHAnsi" w:hAnsiTheme="majorHAnsi" w:cstheme="majorHAnsi"/>
          <w:spacing w:val="2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uvid</w:t>
      </w:r>
      <w:r w:rsidRPr="00AE1B09">
        <w:rPr>
          <w:rFonts w:asciiTheme="majorHAnsi" w:hAnsiTheme="majorHAnsi" w:cstheme="majorHAnsi"/>
          <w:spacing w:val="19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sve</w:t>
      </w:r>
      <w:r w:rsidRPr="00AE1B09">
        <w:rPr>
          <w:rFonts w:asciiTheme="majorHAnsi" w:hAnsiTheme="majorHAnsi" w:cstheme="majorHAnsi"/>
          <w:spacing w:val="2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dokumente</w:t>
      </w:r>
      <w:r w:rsidRPr="00AE1B09">
        <w:rPr>
          <w:rFonts w:asciiTheme="majorHAnsi" w:hAnsiTheme="majorHAnsi" w:cstheme="majorHAnsi"/>
          <w:spacing w:val="2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u izvorniku</w:t>
      </w:r>
      <w:r w:rsidRPr="00AE1B09">
        <w:rPr>
          <w:rFonts w:asciiTheme="majorHAnsi" w:hAnsiTheme="majorHAnsi" w:cstheme="majorHAnsi"/>
          <w:spacing w:val="-8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ili</w:t>
      </w:r>
      <w:r w:rsidRPr="00AE1B09">
        <w:rPr>
          <w:rFonts w:asciiTheme="majorHAnsi" w:hAnsiTheme="majorHAnsi" w:cstheme="majorHAnsi"/>
          <w:spacing w:val="-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ovjerenim</w:t>
      </w:r>
      <w:r w:rsidRPr="00AE1B09">
        <w:rPr>
          <w:rFonts w:asciiTheme="majorHAnsi" w:hAnsiTheme="majorHAnsi" w:cstheme="majorHAnsi"/>
          <w:spacing w:val="-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preslikama.</w:t>
      </w:r>
    </w:p>
    <w:p w14:paraId="7CB65980" w14:textId="63645162" w:rsidR="001E0A4E" w:rsidRPr="00103D05" w:rsidRDefault="001E0A4E" w:rsidP="00AE1B09">
      <w:pPr>
        <w:rPr>
          <w:rFonts w:asciiTheme="majorHAnsi" w:hAnsiTheme="majorHAnsi" w:cstheme="majorHAnsi"/>
          <w:w w:val="105"/>
        </w:rPr>
      </w:pPr>
      <w:r w:rsidRPr="00AE1B09">
        <w:rPr>
          <w:rFonts w:asciiTheme="majorHAnsi" w:hAnsiTheme="majorHAnsi" w:cstheme="majorHAnsi"/>
          <w:w w:val="105"/>
        </w:rPr>
        <w:t>U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prijavi na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Natječaj navode se osobni podaci podnositelja prijave (osobno ime: ime i prezime, adresa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stanovanja, kontakt podaci (broj telefona/mobitela, e-mail adresa) i naziv radnog mjesta na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koje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se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prijavljuje. Kandidatom prijavljenim na Natječaj smatra se samo osoba koja je podnijela pravodobnu i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potpunu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prijavu</w:t>
      </w:r>
      <w:r w:rsidRPr="00AE1B09">
        <w:rPr>
          <w:rFonts w:asciiTheme="majorHAnsi" w:hAnsiTheme="majorHAnsi" w:cstheme="majorHAnsi"/>
          <w:spacing w:val="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te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ispunjava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uvjete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iz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javnog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Natječaja.</w:t>
      </w:r>
    </w:p>
    <w:p w14:paraId="6619D47B" w14:textId="77777777" w:rsidR="001E0A4E" w:rsidRPr="00AE1B09" w:rsidRDefault="001E0A4E" w:rsidP="00AE1B09">
      <w:pPr>
        <w:rPr>
          <w:rFonts w:asciiTheme="majorHAnsi" w:hAnsiTheme="majorHAnsi" w:cstheme="majorHAnsi"/>
          <w:spacing w:val="-48"/>
          <w:w w:val="105"/>
        </w:rPr>
      </w:pPr>
      <w:r w:rsidRPr="00AE1B09">
        <w:rPr>
          <w:rFonts w:asciiTheme="majorHAnsi" w:hAnsiTheme="majorHAnsi" w:cstheme="majorHAnsi"/>
          <w:spacing w:val="-1"/>
          <w:w w:val="105"/>
        </w:rPr>
        <w:t>Kandidat</w:t>
      </w:r>
      <w:r w:rsidRPr="00AE1B09">
        <w:rPr>
          <w:rFonts w:asciiTheme="majorHAnsi" w:hAnsiTheme="majorHAnsi" w:cstheme="majorHAnsi"/>
          <w:spacing w:val="-9"/>
          <w:w w:val="105"/>
        </w:rPr>
        <w:t xml:space="preserve"> </w:t>
      </w:r>
      <w:r w:rsidRPr="00AE1B09">
        <w:rPr>
          <w:rFonts w:asciiTheme="majorHAnsi" w:hAnsiTheme="majorHAnsi" w:cstheme="majorHAnsi"/>
          <w:spacing w:val="-1"/>
          <w:w w:val="105"/>
        </w:rPr>
        <w:t>koji</w:t>
      </w:r>
      <w:r w:rsidRPr="00AE1B09">
        <w:rPr>
          <w:rFonts w:asciiTheme="majorHAnsi" w:hAnsiTheme="majorHAnsi" w:cstheme="majorHAnsi"/>
          <w:spacing w:val="-10"/>
          <w:w w:val="105"/>
        </w:rPr>
        <w:t xml:space="preserve"> </w:t>
      </w:r>
      <w:r w:rsidRPr="00AE1B09">
        <w:rPr>
          <w:rFonts w:asciiTheme="majorHAnsi" w:hAnsiTheme="majorHAnsi" w:cstheme="majorHAnsi"/>
          <w:spacing w:val="-1"/>
          <w:w w:val="105"/>
        </w:rPr>
        <w:t>se</w:t>
      </w:r>
      <w:r w:rsidRPr="00AE1B09">
        <w:rPr>
          <w:rFonts w:asciiTheme="majorHAnsi" w:hAnsiTheme="majorHAnsi" w:cstheme="majorHAnsi"/>
          <w:spacing w:val="-9"/>
          <w:w w:val="105"/>
        </w:rPr>
        <w:t xml:space="preserve"> </w:t>
      </w:r>
      <w:r w:rsidRPr="00AE1B09">
        <w:rPr>
          <w:rFonts w:asciiTheme="majorHAnsi" w:hAnsiTheme="majorHAnsi" w:cstheme="majorHAnsi"/>
          <w:spacing w:val="-1"/>
          <w:w w:val="105"/>
        </w:rPr>
        <w:t>poziva</w:t>
      </w:r>
      <w:r w:rsidRPr="00AE1B09">
        <w:rPr>
          <w:rFonts w:asciiTheme="majorHAnsi" w:hAnsiTheme="majorHAnsi" w:cstheme="majorHAnsi"/>
          <w:spacing w:val="-11"/>
          <w:w w:val="105"/>
        </w:rPr>
        <w:t xml:space="preserve"> </w:t>
      </w:r>
      <w:r w:rsidRPr="00AE1B09">
        <w:rPr>
          <w:rFonts w:asciiTheme="majorHAnsi" w:hAnsiTheme="majorHAnsi" w:cstheme="majorHAnsi"/>
          <w:spacing w:val="-1"/>
          <w:w w:val="105"/>
        </w:rPr>
        <w:t>na</w:t>
      </w:r>
      <w:r w:rsidRPr="00AE1B09">
        <w:rPr>
          <w:rFonts w:asciiTheme="majorHAnsi" w:hAnsiTheme="majorHAnsi" w:cstheme="majorHAnsi"/>
          <w:spacing w:val="-9"/>
          <w:w w:val="105"/>
        </w:rPr>
        <w:t xml:space="preserve"> </w:t>
      </w:r>
      <w:r w:rsidRPr="00AE1B09">
        <w:rPr>
          <w:rFonts w:asciiTheme="majorHAnsi" w:hAnsiTheme="majorHAnsi" w:cstheme="majorHAnsi"/>
          <w:spacing w:val="-1"/>
          <w:w w:val="105"/>
        </w:rPr>
        <w:t>pravo</w:t>
      </w:r>
      <w:r w:rsidRPr="00AE1B09">
        <w:rPr>
          <w:rFonts w:asciiTheme="majorHAnsi" w:hAnsiTheme="majorHAnsi" w:cstheme="majorHAnsi"/>
          <w:spacing w:val="-9"/>
          <w:w w:val="105"/>
        </w:rPr>
        <w:t xml:space="preserve"> </w:t>
      </w:r>
      <w:r w:rsidRPr="00AE1B09">
        <w:rPr>
          <w:rFonts w:asciiTheme="majorHAnsi" w:hAnsiTheme="majorHAnsi" w:cstheme="majorHAnsi"/>
          <w:spacing w:val="-1"/>
          <w:w w:val="105"/>
        </w:rPr>
        <w:t>prednosti</w:t>
      </w:r>
      <w:r w:rsidRPr="00AE1B09">
        <w:rPr>
          <w:rFonts w:asciiTheme="majorHAnsi" w:hAnsiTheme="majorHAnsi" w:cstheme="majorHAnsi"/>
          <w:spacing w:val="-9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</w:t>
      </w:r>
      <w:r w:rsidRPr="00AE1B09">
        <w:rPr>
          <w:rFonts w:asciiTheme="majorHAnsi" w:hAnsiTheme="majorHAnsi" w:cstheme="majorHAnsi"/>
          <w:spacing w:val="-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zapošljavanju</w:t>
      </w:r>
      <w:r w:rsidRPr="00AE1B09">
        <w:rPr>
          <w:rFonts w:asciiTheme="majorHAnsi" w:hAnsiTheme="majorHAnsi" w:cstheme="majorHAnsi"/>
          <w:spacing w:val="-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prema</w:t>
      </w:r>
      <w:r w:rsidRPr="00AE1B09">
        <w:rPr>
          <w:rFonts w:asciiTheme="majorHAnsi" w:hAnsiTheme="majorHAnsi" w:cstheme="majorHAnsi"/>
          <w:spacing w:val="-8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posebnom</w:t>
      </w:r>
      <w:r w:rsidRPr="00AE1B09">
        <w:rPr>
          <w:rFonts w:asciiTheme="majorHAnsi" w:hAnsiTheme="majorHAnsi" w:cstheme="majorHAnsi"/>
          <w:spacing w:val="-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zakonu,</w:t>
      </w:r>
      <w:r w:rsidRPr="00AE1B09">
        <w:rPr>
          <w:rFonts w:asciiTheme="majorHAnsi" w:hAnsiTheme="majorHAnsi" w:cstheme="majorHAnsi"/>
          <w:spacing w:val="-8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 xml:space="preserve">dužan </w:t>
      </w:r>
      <w:r w:rsidRPr="00AE1B09">
        <w:rPr>
          <w:rFonts w:asciiTheme="majorHAnsi" w:hAnsiTheme="majorHAnsi" w:cstheme="majorHAnsi"/>
          <w:spacing w:val="-49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je u prijavi na Natječaj pozvati se na to pravo i priložiti sve dokaze o pravu na koje se poziva.</w:t>
      </w:r>
    </w:p>
    <w:p w14:paraId="0443E7F9" w14:textId="6AABE8A3" w:rsidR="001E0A4E" w:rsidRPr="00AE1B09" w:rsidRDefault="001E0A4E" w:rsidP="00AE1B09">
      <w:pPr>
        <w:rPr>
          <w:rFonts w:asciiTheme="majorHAnsi" w:hAnsiTheme="majorHAnsi" w:cstheme="majorHAnsi"/>
        </w:rPr>
      </w:pPr>
      <w:r w:rsidRPr="00AE1B09">
        <w:rPr>
          <w:rFonts w:asciiTheme="majorHAnsi" w:hAnsiTheme="majorHAnsi" w:cstheme="majorHAnsi"/>
          <w:w w:val="105"/>
        </w:rPr>
        <w:t>Kandidat</w:t>
      </w:r>
      <w:r w:rsidRPr="00AE1B09">
        <w:rPr>
          <w:rFonts w:asciiTheme="majorHAnsi" w:hAnsiTheme="majorHAnsi" w:cstheme="majorHAnsi"/>
          <w:spacing w:val="-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koji</w:t>
      </w:r>
      <w:r w:rsidRPr="00AE1B09">
        <w:rPr>
          <w:rFonts w:asciiTheme="majorHAnsi" w:hAnsiTheme="majorHAnsi" w:cstheme="majorHAnsi"/>
          <w:spacing w:val="-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ostvaruje</w:t>
      </w:r>
      <w:r w:rsidRPr="00AE1B09">
        <w:rPr>
          <w:rFonts w:asciiTheme="majorHAnsi" w:hAnsiTheme="majorHAnsi" w:cstheme="majorHAnsi"/>
          <w:spacing w:val="-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pravo</w:t>
      </w:r>
      <w:r w:rsidRPr="00AE1B09">
        <w:rPr>
          <w:rFonts w:asciiTheme="majorHAnsi" w:hAnsiTheme="majorHAnsi" w:cstheme="majorHAnsi"/>
          <w:spacing w:val="-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prednosti</w:t>
      </w:r>
      <w:r w:rsidRPr="00AE1B09">
        <w:rPr>
          <w:rFonts w:asciiTheme="majorHAnsi" w:hAnsiTheme="majorHAnsi" w:cstheme="majorHAnsi"/>
          <w:spacing w:val="-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</w:t>
      </w:r>
      <w:r w:rsidRPr="00AE1B09">
        <w:rPr>
          <w:rFonts w:asciiTheme="majorHAnsi" w:hAnsiTheme="majorHAnsi" w:cstheme="majorHAnsi"/>
          <w:spacing w:val="-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zapošljavanju</w:t>
      </w:r>
      <w:r w:rsidRPr="00AE1B09">
        <w:rPr>
          <w:rFonts w:asciiTheme="majorHAnsi" w:hAnsiTheme="majorHAnsi" w:cstheme="majorHAnsi"/>
          <w:spacing w:val="-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</w:t>
      </w:r>
      <w:r w:rsidRPr="00AE1B09">
        <w:rPr>
          <w:rFonts w:asciiTheme="majorHAnsi" w:hAnsiTheme="majorHAnsi" w:cstheme="majorHAnsi"/>
          <w:spacing w:val="-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temelju</w:t>
      </w:r>
      <w:r w:rsidRPr="00AE1B09">
        <w:rPr>
          <w:rFonts w:asciiTheme="majorHAnsi" w:hAnsiTheme="majorHAnsi" w:cstheme="majorHAnsi"/>
          <w:spacing w:val="-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članka</w:t>
      </w:r>
      <w:r w:rsidRPr="00AE1B09">
        <w:rPr>
          <w:rFonts w:asciiTheme="majorHAnsi" w:hAnsiTheme="majorHAnsi" w:cstheme="majorHAnsi"/>
          <w:spacing w:val="-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102.</w:t>
      </w:r>
      <w:r w:rsidRPr="00AE1B09">
        <w:rPr>
          <w:rFonts w:asciiTheme="majorHAnsi" w:hAnsiTheme="majorHAnsi" w:cstheme="majorHAnsi"/>
          <w:spacing w:val="-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stavaka</w:t>
      </w:r>
      <w:r w:rsidRPr="00AE1B09">
        <w:rPr>
          <w:rFonts w:asciiTheme="majorHAnsi" w:hAnsiTheme="majorHAnsi" w:cstheme="majorHAnsi"/>
          <w:spacing w:val="-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 xml:space="preserve">1. - </w:t>
      </w:r>
      <w:r w:rsidRPr="00AE1B09">
        <w:rPr>
          <w:rFonts w:asciiTheme="majorHAnsi" w:hAnsiTheme="majorHAnsi" w:cstheme="majorHAnsi"/>
        </w:rPr>
        <w:t>3.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Zakona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o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hrvatskim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braniteljima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iz</w:t>
      </w:r>
      <w:r w:rsidRPr="00AE1B09">
        <w:rPr>
          <w:rFonts w:asciiTheme="majorHAnsi" w:hAnsiTheme="majorHAnsi" w:cstheme="majorHAnsi"/>
          <w:spacing w:val="49"/>
        </w:rPr>
        <w:t xml:space="preserve"> </w:t>
      </w:r>
      <w:r w:rsidRPr="00AE1B09">
        <w:rPr>
          <w:rFonts w:asciiTheme="majorHAnsi" w:hAnsiTheme="majorHAnsi" w:cstheme="majorHAnsi"/>
        </w:rPr>
        <w:t>Domovinskog</w:t>
      </w:r>
      <w:r w:rsidRPr="00AE1B09">
        <w:rPr>
          <w:rFonts w:asciiTheme="majorHAnsi" w:hAnsiTheme="majorHAnsi" w:cstheme="majorHAnsi"/>
          <w:spacing w:val="49"/>
        </w:rPr>
        <w:t xml:space="preserve"> </w:t>
      </w:r>
      <w:r w:rsidRPr="00AE1B09">
        <w:rPr>
          <w:rFonts w:asciiTheme="majorHAnsi" w:hAnsiTheme="majorHAnsi" w:cstheme="majorHAnsi"/>
        </w:rPr>
        <w:t>rata</w:t>
      </w:r>
      <w:r w:rsidRPr="00AE1B09">
        <w:rPr>
          <w:rFonts w:asciiTheme="majorHAnsi" w:hAnsiTheme="majorHAnsi" w:cstheme="majorHAnsi"/>
          <w:spacing w:val="49"/>
        </w:rPr>
        <w:t xml:space="preserve"> </w:t>
      </w:r>
      <w:r w:rsidRPr="00AE1B09">
        <w:rPr>
          <w:rFonts w:asciiTheme="majorHAnsi" w:hAnsiTheme="majorHAnsi" w:cstheme="majorHAnsi"/>
        </w:rPr>
        <w:t>i</w:t>
      </w:r>
      <w:r w:rsidRPr="00AE1B09">
        <w:rPr>
          <w:rFonts w:asciiTheme="majorHAnsi" w:hAnsiTheme="majorHAnsi" w:cstheme="majorHAnsi"/>
          <w:spacing w:val="49"/>
        </w:rPr>
        <w:t xml:space="preserve"> </w:t>
      </w:r>
      <w:r w:rsidRPr="00AE1B09">
        <w:rPr>
          <w:rFonts w:asciiTheme="majorHAnsi" w:hAnsiTheme="majorHAnsi" w:cstheme="majorHAnsi"/>
        </w:rPr>
        <w:t>članovima</w:t>
      </w:r>
      <w:r w:rsidRPr="00AE1B09">
        <w:rPr>
          <w:rFonts w:asciiTheme="majorHAnsi" w:hAnsiTheme="majorHAnsi" w:cstheme="majorHAnsi"/>
          <w:spacing w:val="49"/>
        </w:rPr>
        <w:t xml:space="preserve"> </w:t>
      </w:r>
      <w:r w:rsidRPr="00AE1B09">
        <w:rPr>
          <w:rFonts w:asciiTheme="majorHAnsi" w:hAnsiTheme="majorHAnsi" w:cstheme="majorHAnsi"/>
        </w:rPr>
        <w:t>njihovih</w:t>
      </w:r>
      <w:r w:rsidRPr="00AE1B09">
        <w:rPr>
          <w:rFonts w:asciiTheme="majorHAnsi" w:hAnsiTheme="majorHAnsi" w:cstheme="majorHAnsi"/>
          <w:spacing w:val="49"/>
        </w:rPr>
        <w:t xml:space="preserve"> </w:t>
      </w:r>
      <w:r w:rsidRPr="00AE1B09">
        <w:rPr>
          <w:rFonts w:asciiTheme="majorHAnsi" w:hAnsiTheme="majorHAnsi" w:cstheme="majorHAnsi"/>
        </w:rPr>
        <w:t>obitelji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(Narodne novine 121/17, 98/19, 84/21, 156/23), članka 48. f Zakona o zaštiti vojnih i civilnih invalida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rata (Narodne novine broj 33/92, 57/92, 77/92, 27/93, 58/93, 02/94, 76/94, 108/95, 108/96,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82/01, 103/03, 148/13, 98/19), članka 9. Zakona o profesionalnoj rehabilitaciji i zapošljavanju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osoba</w:t>
      </w:r>
      <w:r w:rsidRPr="00AE1B09">
        <w:rPr>
          <w:rFonts w:asciiTheme="majorHAnsi" w:hAnsiTheme="majorHAnsi" w:cstheme="majorHAnsi"/>
          <w:spacing w:val="8"/>
        </w:rPr>
        <w:t xml:space="preserve"> </w:t>
      </w:r>
      <w:r w:rsidRPr="00AE1B09">
        <w:rPr>
          <w:rFonts w:asciiTheme="majorHAnsi" w:hAnsiTheme="majorHAnsi" w:cstheme="majorHAnsi"/>
        </w:rPr>
        <w:t>s</w:t>
      </w:r>
      <w:r w:rsidRPr="00AE1B09">
        <w:rPr>
          <w:rFonts w:asciiTheme="majorHAnsi" w:hAnsiTheme="majorHAnsi" w:cstheme="majorHAnsi"/>
          <w:spacing w:val="5"/>
        </w:rPr>
        <w:t xml:space="preserve"> </w:t>
      </w:r>
      <w:r w:rsidRPr="00AE1B09">
        <w:rPr>
          <w:rFonts w:asciiTheme="majorHAnsi" w:hAnsiTheme="majorHAnsi" w:cstheme="majorHAnsi"/>
        </w:rPr>
        <w:t>invaliditetom</w:t>
      </w:r>
      <w:r w:rsidRPr="00AE1B09">
        <w:rPr>
          <w:rFonts w:asciiTheme="majorHAnsi" w:hAnsiTheme="majorHAnsi" w:cstheme="majorHAnsi"/>
          <w:spacing w:val="3"/>
        </w:rPr>
        <w:t xml:space="preserve"> </w:t>
      </w:r>
      <w:r w:rsidRPr="00AE1B09">
        <w:rPr>
          <w:rFonts w:asciiTheme="majorHAnsi" w:hAnsiTheme="majorHAnsi" w:cstheme="majorHAnsi"/>
        </w:rPr>
        <w:t>(Narodne</w:t>
      </w:r>
      <w:r w:rsidRPr="00AE1B09">
        <w:rPr>
          <w:rFonts w:asciiTheme="majorHAnsi" w:hAnsiTheme="majorHAnsi" w:cstheme="majorHAnsi"/>
          <w:spacing w:val="5"/>
        </w:rPr>
        <w:t xml:space="preserve"> </w:t>
      </w:r>
      <w:r w:rsidRPr="00AE1B09">
        <w:rPr>
          <w:rFonts w:asciiTheme="majorHAnsi" w:hAnsiTheme="majorHAnsi" w:cstheme="majorHAnsi"/>
        </w:rPr>
        <w:t>novine</w:t>
      </w:r>
      <w:r w:rsidRPr="00AE1B09">
        <w:rPr>
          <w:rFonts w:asciiTheme="majorHAnsi" w:hAnsiTheme="majorHAnsi" w:cstheme="majorHAnsi"/>
          <w:spacing w:val="5"/>
        </w:rPr>
        <w:t xml:space="preserve"> </w:t>
      </w:r>
      <w:r w:rsidRPr="00AE1B09">
        <w:rPr>
          <w:rFonts w:asciiTheme="majorHAnsi" w:hAnsiTheme="majorHAnsi" w:cstheme="majorHAnsi"/>
        </w:rPr>
        <w:t>broj</w:t>
      </w:r>
      <w:r w:rsidRPr="00AE1B09">
        <w:rPr>
          <w:rFonts w:asciiTheme="majorHAnsi" w:hAnsiTheme="majorHAnsi" w:cstheme="majorHAnsi"/>
          <w:spacing w:val="9"/>
        </w:rPr>
        <w:t xml:space="preserve"> </w:t>
      </w:r>
      <w:r w:rsidRPr="00AE1B09">
        <w:rPr>
          <w:rFonts w:asciiTheme="majorHAnsi" w:hAnsiTheme="majorHAnsi" w:cstheme="majorHAnsi"/>
        </w:rPr>
        <w:t>157/13,</w:t>
      </w:r>
      <w:r w:rsidRPr="00AE1B09">
        <w:rPr>
          <w:rFonts w:asciiTheme="majorHAnsi" w:hAnsiTheme="majorHAnsi" w:cstheme="majorHAnsi"/>
          <w:spacing w:val="7"/>
        </w:rPr>
        <w:t xml:space="preserve"> </w:t>
      </w:r>
      <w:r w:rsidRPr="00AE1B09">
        <w:rPr>
          <w:rFonts w:asciiTheme="majorHAnsi" w:hAnsiTheme="majorHAnsi" w:cstheme="majorHAnsi"/>
        </w:rPr>
        <w:t>152/14,</w:t>
      </w:r>
      <w:r w:rsidRPr="00AE1B09">
        <w:rPr>
          <w:rFonts w:asciiTheme="majorHAnsi" w:hAnsiTheme="majorHAnsi" w:cstheme="majorHAnsi"/>
          <w:spacing w:val="6"/>
        </w:rPr>
        <w:t xml:space="preserve"> </w:t>
      </w:r>
      <w:r w:rsidRPr="00AE1B09">
        <w:rPr>
          <w:rFonts w:asciiTheme="majorHAnsi" w:hAnsiTheme="majorHAnsi" w:cstheme="majorHAnsi"/>
        </w:rPr>
        <w:t>9/18,</w:t>
      </w:r>
      <w:r w:rsidRPr="00AE1B09">
        <w:rPr>
          <w:rFonts w:asciiTheme="majorHAnsi" w:hAnsiTheme="majorHAnsi" w:cstheme="majorHAnsi"/>
          <w:spacing w:val="7"/>
        </w:rPr>
        <w:t xml:space="preserve"> </w:t>
      </w:r>
      <w:r w:rsidRPr="00AE1B09">
        <w:rPr>
          <w:rFonts w:asciiTheme="majorHAnsi" w:hAnsiTheme="majorHAnsi" w:cstheme="majorHAnsi"/>
        </w:rPr>
        <w:t>32/20)</w:t>
      </w:r>
      <w:r w:rsidRPr="00AE1B09">
        <w:rPr>
          <w:rFonts w:asciiTheme="majorHAnsi" w:hAnsiTheme="majorHAnsi" w:cstheme="majorHAnsi"/>
          <w:spacing w:val="7"/>
        </w:rPr>
        <w:t xml:space="preserve"> </w:t>
      </w:r>
      <w:r w:rsidRPr="00AE1B09">
        <w:rPr>
          <w:rFonts w:asciiTheme="majorHAnsi" w:hAnsiTheme="majorHAnsi" w:cstheme="majorHAnsi"/>
        </w:rPr>
        <w:t>te</w:t>
      </w:r>
      <w:r w:rsidRPr="00AE1B09">
        <w:rPr>
          <w:rFonts w:asciiTheme="majorHAnsi" w:hAnsiTheme="majorHAnsi" w:cstheme="majorHAnsi"/>
          <w:spacing w:val="7"/>
        </w:rPr>
        <w:t xml:space="preserve"> </w:t>
      </w:r>
      <w:r w:rsidRPr="00AE1B09">
        <w:rPr>
          <w:rFonts w:asciiTheme="majorHAnsi" w:hAnsiTheme="majorHAnsi" w:cstheme="majorHAnsi"/>
        </w:rPr>
        <w:t>članka</w:t>
      </w:r>
      <w:r w:rsidRPr="00AE1B09">
        <w:rPr>
          <w:rFonts w:asciiTheme="majorHAnsi" w:hAnsiTheme="majorHAnsi" w:cstheme="majorHAnsi"/>
          <w:spacing w:val="5"/>
        </w:rPr>
        <w:t xml:space="preserve"> </w:t>
      </w:r>
      <w:r w:rsidRPr="00AE1B09">
        <w:rPr>
          <w:rFonts w:asciiTheme="majorHAnsi" w:hAnsiTheme="majorHAnsi" w:cstheme="majorHAnsi"/>
        </w:rPr>
        <w:t>48.</w:t>
      </w:r>
      <w:r w:rsidRPr="00AE1B09">
        <w:rPr>
          <w:rFonts w:asciiTheme="majorHAnsi" w:hAnsiTheme="majorHAnsi" w:cstheme="majorHAnsi"/>
          <w:spacing w:val="7"/>
        </w:rPr>
        <w:t xml:space="preserve"> </w:t>
      </w:r>
      <w:r w:rsidRPr="00AE1B09">
        <w:rPr>
          <w:rFonts w:asciiTheme="majorHAnsi" w:hAnsiTheme="majorHAnsi" w:cstheme="majorHAnsi"/>
        </w:rPr>
        <w:t>Zakona</w:t>
      </w:r>
      <w:r w:rsidR="00A075D9">
        <w:rPr>
          <w:rFonts w:asciiTheme="majorHAnsi" w:hAnsiTheme="majorHAnsi" w:cstheme="majorHAnsi"/>
        </w:rPr>
        <w:t xml:space="preserve"> </w:t>
      </w:r>
      <w:r w:rsidRPr="00AE1B09">
        <w:rPr>
          <w:rFonts w:asciiTheme="majorHAnsi" w:hAnsiTheme="majorHAnsi" w:cstheme="majorHAnsi"/>
          <w:spacing w:val="-46"/>
        </w:rPr>
        <w:t xml:space="preserve"> </w:t>
      </w:r>
      <w:r w:rsidRPr="00AE1B09">
        <w:rPr>
          <w:rFonts w:asciiTheme="majorHAnsi" w:hAnsiTheme="majorHAnsi" w:cstheme="majorHAnsi"/>
        </w:rPr>
        <w:t>o civilnim stradalnicima iz Domovinskog rata (Narodne novine, 84/21) dužan je u prijavi na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Natječaj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pozvati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se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na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to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pravo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i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uz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prijavu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na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Natječaj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pored</w:t>
      </w:r>
      <w:r w:rsidRPr="00AE1B09">
        <w:rPr>
          <w:rFonts w:asciiTheme="majorHAnsi" w:hAnsiTheme="majorHAnsi" w:cstheme="majorHAnsi"/>
          <w:spacing w:val="48"/>
        </w:rPr>
        <w:t xml:space="preserve"> </w:t>
      </w:r>
      <w:r w:rsidRPr="00AE1B09">
        <w:rPr>
          <w:rFonts w:asciiTheme="majorHAnsi" w:hAnsiTheme="majorHAnsi" w:cstheme="majorHAnsi"/>
        </w:rPr>
        <w:t>navedenih</w:t>
      </w:r>
      <w:r w:rsidRPr="00AE1B09">
        <w:rPr>
          <w:rFonts w:asciiTheme="majorHAnsi" w:hAnsiTheme="majorHAnsi" w:cstheme="majorHAnsi"/>
          <w:spacing w:val="48"/>
        </w:rPr>
        <w:t xml:space="preserve"> </w:t>
      </w:r>
      <w:r w:rsidRPr="00AE1B09">
        <w:rPr>
          <w:rFonts w:asciiTheme="majorHAnsi" w:hAnsiTheme="majorHAnsi" w:cstheme="majorHAnsi"/>
        </w:rPr>
        <w:t>isprava</w:t>
      </w:r>
      <w:r w:rsidRPr="00AE1B09">
        <w:rPr>
          <w:rFonts w:asciiTheme="majorHAnsi" w:hAnsiTheme="majorHAnsi" w:cstheme="majorHAnsi"/>
          <w:spacing w:val="49"/>
        </w:rPr>
        <w:t xml:space="preserve"> </w:t>
      </w:r>
      <w:r w:rsidRPr="00AE1B09">
        <w:rPr>
          <w:rFonts w:asciiTheme="majorHAnsi" w:hAnsiTheme="majorHAnsi" w:cstheme="majorHAnsi"/>
        </w:rPr>
        <w:t>odnosno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priloga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priložiti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svu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propisanu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dokumentaciju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prema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posebnom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zakonu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te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ima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prednost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u</w:t>
      </w:r>
      <w:r w:rsidRPr="00AE1B09">
        <w:rPr>
          <w:rFonts w:asciiTheme="majorHAnsi" w:hAnsiTheme="majorHAnsi" w:cstheme="majorHAnsi"/>
          <w:spacing w:val="1"/>
        </w:rPr>
        <w:t xml:space="preserve"> </w:t>
      </w:r>
      <w:r w:rsidRPr="00AE1B09">
        <w:rPr>
          <w:rFonts w:asciiTheme="majorHAnsi" w:hAnsiTheme="majorHAnsi" w:cstheme="majorHAnsi"/>
        </w:rPr>
        <w:t>odnosu</w:t>
      </w:r>
      <w:r w:rsidRPr="00AE1B09">
        <w:rPr>
          <w:rFonts w:asciiTheme="majorHAnsi" w:hAnsiTheme="majorHAnsi" w:cstheme="majorHAnsi"/>
          <w:spacing w:val="7"/>
        </w:rPr>
        <w:t xml:space="preserve"> </w:t>
      </w:r>
      <w:r w:rsidRPr="00AE1B09">
        <w:rPr>
          <w:rFonts w:asciiTheme="majorHAnsi" w:hAnsiTheme="majorHAnsi" w:cstheme="majorHAnsi"/>
        </w:rPr>
        <w:t>na</w:t>
      </w:r>
      <w:r w:rsidRPr="00AE1B09">
        <w:rPr>
          <w:rFonts w:asciiTheme="majorHAnsi" w:hAnsiTheme="majorHAnsi" w:cstheme="majorHAnsi"/>
          <w:spacing w:val="9"/>
        </w:rPr>
        <w:t xml:space="preserve"> </w:t>
      </w:r>
      <w:r w:rsidRPr="00AE1B09">
        <w:rPr>
          <w:rFonts w:asciiTheme="majorHAnsi" w:hAnsiTheme="majorHAnsi" w:cstheme="majorHAnsi"/>
        </w:rPr>
        <w:t>ostale</w:t>
      </w:r>
      <w:r w:rsidRPr="00AE1B09">
        <w:rPr>
          <w:rFonts w:asciiTheme="majorHAnsi" w:hAnsiTheme="majorHAnsi" w:cstheme="majorHAnsi"/>
          <w:spacing w:val="9"/>
        </w:rPr>
        <w:t xml:space="preserve"> </w:t>
      </w:r>
      <w:r w:rsidRPr="00AE1B09">
        <w:rPr>
          <w:rFonts w:asciiTheme="majorHAnsi" w:hAnsiTheme="majorHAnsi" w:cstheme="majorHAnsi"/>
        </w:rPr>
        <w:t>kandidate</w:t>
      </w:r>
      <w:r w:rsidRPr="00AE1B09">
        <w:rPr>
          <w:rFonts w:asciiTheme="majorHAnsi" w:hAnsiTheme="majorHAnsi" w:cstheme="majorHAnsi"/>
          <w:spacing w:val="10"/>
        </w:rPr>
        <w:t xml:space="preserve"> </w:t>
      </w:r>
      <w:r w:rsidRPr="00AE1B09">
        <w:rPr>
          <w:rFonts w:asciiTheme="majorHAnsi" w:hAnsiTheme="majorHAnsi" w:cstheme="majorHAnsi"/>
        </w:rPr>
        <w:t>samo</w:t>
      </w:r>
      <w:r w:rsidRPr="00AE1B09">
        <w:rPr>
          <w:rFonts w:asciiTheme="majorHAnsi" w:hAnsiTheme="majorHAnsi" w:cstheme="majorHAnsi"/>
          <w:spacing w:val="8"/>
        </w:rPr>
        <w:t xml:space="preserve"> </w:t>
      </w:r>
      <w:r w:rsidRPr="00AE1B09">
        <w:rPr>
          <w:rFonts w:asciiTheme="majorHAnsi" w:hAnsiTheme="majorHAnsi" w:cstheme="majorHAnsi"/>
        </w:rPr>
        <w:t>pod</w:t>
      </w:r>
      <w:r w:rsidRPr="00AE1B09">
        <w:rPr>
          <w:rFonts w:asciiTheme="majorHAnsi" w:hAnsiTheme="majorHAnsi" w:cstheme="majorHAnsi"/>
          <w:spacing w:val="8"/>
        </w:rPr>
        <w:t xml:space="preserve"> </w:t>
      </w:r>
      <w:r w:rsidRPr="00AE1B09">
        <w:rPr>
          <w:rFonts w:asciiTheme="majorHAnsi" w:hAnsiTheme="majorHAnsi" w:cstheme="majorHAnsi"/>
        </w:rPr>
        <w:t>jednakim</w:t>
      </w:r>
      <w:r w:rsidRPr="00AE1B09">
        <w:rPr>
          <w:rFonts w:asciiTheme="majorHAnsi" w:hAnsiTheme="majorHAnsi" w:cstheme="majorHAnsi"/>
          <w:spacing w:val="8"/>
        </w:rPr>
        <w:t xml:space="preserve"> </w:t>
      </w:r>
      <w:r w:rsidRPr="00AE1B09">
        <w:rPr>
          <w:rFonts w:asciiTheme="majorHAnsi" w:hAnsiTheme="majorHAnsi" w:cstheme="majorHAnsi"/>
        </w:rPr>
        <w:t>uvjetima.</w:t>
      </w:r>
    </w:p>
    <w:p w14:paraId="3C26F1C8" w14:textId="35CC03CA" w:rsidR="001E0A4E" w:rsidRPr="00AE1B09" w:rsidRDefault="001E0A4E" w:rsidP="00AE1B09">
      <w:pPr>
        <w:rPr>
          <w:rFonts w:asciiTheme="majorHAnsi" w:hAnsiTheme="majorHAnsi" w:cstheme="majorHAnsi"/>
        </w:rPr>
      </w:pPr>
      <w:r w:rsidRPr="00AE1B09">
        <w:rPr>
          <w:rFonts w:asciiTheme="majorHAnsi" w:hAnsiTheme="majorHAnsi" w:cstheme="majorHAnsi"/>
          <w:w w:val="105"/>
        </w:rPr>
        <w:t>Kandidat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koji</w:t>
      </w:r>
      <w:r w:rsidRPr="00AE1B09">
        <w:rPr>
          <w:rFonts w:asciiTheme="majorHAnsi" w:hAnsiTheme="majorHAnsi" w:cstheme="majorHAnsi"/>
          <w:spacing w:val="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se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poziva</w:t>
      </w:r>
      <w:r w:rsidRPr="00AE1B09">
        <w:rPr>
          <w:rFonts w:asciiTheme="majorHAnsi" w:hAnsiTheme="majorHAnsi" w:cstheme="majorHAnsi"/>
          <w:spacing w:val="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pravo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prednosti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zapošljavanju</w:t>
      </w:r>
      <w:r w:rsidRPr="00AE1B09">
        <w:rPr>
          <w:rFonts w:asciiTheme="majorHAnsi" w:hAnsiTheme="majorHAnsi" w:cstheme="majorHAnsi"/>
          <w:spacing w:val="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</w:t>
      </w:r>
      <w:r w:rsidRPr="00AE1B09">
        <w:rPr>
          <w:rFonts w:asciiTheme="majorHAnsi" w:hAnsiTheme="majorHAnsi" w:cstheme="majorHAnsi"/>
          <w:spacing w:val="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temelju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članka</w:t>
      </w:r>
      <w:r w:rsidRPr="00AE1B09">
        <w:rPr>
          <w:rFonts w:asciiTheme="majorHAnsi" w:hAnsiTheme="majorHAnsi" w:cstheme="majorHAnsi"/>
          <w:spacing w:val="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102.</w:t>
      </w:r>
      <w:r w:rsidRPr="00AE1B09">
        <w:rPr>
          <w:rFonts w:asciiTheme="majorHAnsi" w:hAnsiTheme="majorHAnsi" w:cstheme="majorHAnsi"/>
          <w:spacing w:val="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stavaka 1. -</w:t>
      </w:r>
      <w:r w:rsidRPr="00AE1B09">
        <w:rPr>
          <w:rFonts w:asciiTheme="majorHAnsi" w:hAnsiTheme="majorHAnsi" w:cstheme="majorHAnsi"/>
          <w:spacing w:val="3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3.</w:t>
      </w:r>
      <w:r w:rsidRPr="00AE1B09">
        <w:rPr>
          <w:rFonts w:asciiTheme="majorHAnsi" w:hAnsiTheme="majorHAnsi" w:cstheme="majorHAnsi"/>
          <w:spacing w:val="3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Zakona</w:t>
      </w:r>
      <w:r w:rsidRPr="00AE1B09">
        <w:rPr>
          <w:rFonts w:asciiTheme="majorHAnsi" w:hAnsiTheme="majorHAnsi" w:cstheme="majorHAnsi"/>
          <w:spacing w:val="29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</w:t>
      </w:r>
      <w:r w:rsidRPr="00AE1B09">
        <w:rPr>
          <w:rFonts w:asciiTheme="majorHAnsi" w:hAnsiTheme="majorHAnsi" w:cstheme="majorHAnsi"/>
          <w:spacing w:val="3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hrvatskim</w:t>
      </w:r>
      <w:r w:rsidRPr="00AE1B09">
        <w:rPr>
          <w:rFonts w:asciiTheme="majorHAnsi" w:hAnsiTheme="majorHAnsi" w:cstheme="majorHAnsi"/>
          <w:spacing w:val="3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braniteljima</w:t>
      </w:r>
      <w:r w:rsidRPr="00AE1B09">
        <w:rPr>
          <w:rFonts w:asciiTheme="majorHAnsi" w:hAnsiTheme="majorHAnsi" w:cstheme="majorHAnsi"/>
          <w:spacing w:val="29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iz</w:t>
      </w:r>
      <w:r w:rsidRPr="00AE1B09">
        <w:rPr>
          <w:rFonts w:asciiTheme="majorHAnsi" w:hAnsiTheme="majorHAnsi" w:cstheme="majorHAnsi"/>
          <w:spacing w:val="3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Domovinskog</w:t>
      </w:r>
      <w:r w:rsidRPr="00AE1B09">
        <w:rPr>
          <w:rFonts w:asciiTheme="majorHAnsi" w:hAnsiTheme="majorHAnsi" w:cstheme="majorHAnsi"/>
          <w:spacing w:val="3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rata</w:t>
      </w:r>
      <w:r w:rsidRPr="00AE1B09">
        <w:rPr>
          <w:rFonts w:asciiTheme="majorHAnsi" w:hAnsiTheme="majorHAnsi" w:cstheme="majorHAnsi"/>
          <w:spacing w:val="29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</w:t>
      </w:r>
      <w:r w:rsidRPr="00AE1B09">
        <w:rPr>
          <w:rFonts w:asciiTheme="majorHAnsi" w:hAnsiTheme="majorHAnsi" w:cstheme="majorHAnsi"/>
          <w:spacing w:val="3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članovima</w:t>
      </w:r>
      <w:r w:rsidRPr="00AE1B09">
        <w:rPr>
          <w:rFonts w:asciiTheme="majorHAnsi" w:hAnsiTheme="majorHAnsi" w:cstheme="majorHAnsi"/>
          <w:spacing w:val="29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njihovih</w:t>
      </w:r>
      <w:r w:rsidRPr="00AE1B09">
        <w:rPr>
          <w:rFonts w:asciiTheme="majorHAnsi" w:hAnsiTheme="majorHAnsi" w:cstheme="majorHAnsi"/>
          <w:spacing w:val="3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obitelji</w:t>
      </w:r>
      <w:r w:rsidRPr="00AE1B09">
        <w:rPr>
          <w:rFonts w:asciiTheme="majorHAnsi" w:hAnsiTheme="majorHAnsi" w:cstheme="majorHAnsi"/>
          <w:spacing w:val="-48"/>
          <w:w w:val="105"/>
        </w:rPr>
        <w:t xml:space="preserve"> </w:t>
      </w:r>
      <w:r w:rsidR="002146F1">
        <w:rPr>
          <w:rFonts w:asciiTheme="majorHAnsi" w:hAnsiTheme="majorHAnsi" w:cstheme="majorHAnsi"/>
          <w:spacing w:val="-48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dužan</w:t>
      </w:r>
      <w:r w:rsidRPr="00AE1B09">
        <w:rPr>
          <w:rFonts w:asciiTheme="majorHAnsi" w:hAnsiTheme="majorHAnsi" w:cstheme="majorHAnsi"/>
          <w:spacing w:val="4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je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uz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prijavu</w:t>
      </w:r>
      <w:r w:rsidRPr="00AE1B09">
        <w:rPr>
          <w:rFonts w:asciiTheme="majorHAnsi" w:hAnsiTheme="majorHAnsi" w:cstheme="majorHAnsi"/>
          <w:spacing w:val="4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Natječaj</w:t>
      </w:r>
      <w:r w:rsidRPr="00AE1B09">
        <w:rPr>
          <w:rFonts w:asciiTheme="majorHAnsi" w:hAnsiTheme="majorHAnsi" w:cstheme="majorHAnsi"/>
          <w:spacing w:val="4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pored</w:t>
      </w:r>
      <w:r w:rsidRPr="00AE1B09">
        <w:rPr>
          <w:rFonts w:asciiTheme="majorHAnsi" w:hAnsiTheme="majorHAnsi" w:cstheme="majorHAnsi"/>
          <w:spacing w:val="4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navedenih</w:t>
      </w:r>
      <w:r w:rsidRPr="00AE1B09">
        <w:rPr>
          <w:rFonts w:asciiTheme="majorHAnsi" w:hAnsiTheme="majorHAnsi" w:cstheme="majorHAnsi"/>
          <w:spacing w:val="4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isprava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odnosno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priloga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priložiti</w:t>
      </w:r>
      <w:r w:rsidRPr="00AE1B09">
        <w:rPr>
          <w:rFonts w:asciiTheme="majorHAnsi" w:hAnsiTheme="majorHAnsi" w:cstheme="majorHAnsi"/>
          <w:spacing w:val="4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</w:t>
      </w:r>
      <w:r w:rsidRPr="00AE1B09">
        <w:rPr>
          <w:rFonts w:asciiTheme="majorHAnsi" w:hAnsiTheme="majorHAnsi" w:cstheme="majorHAnsi"/>
          <w:spacing w:val="4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 xml:space="preserve">sve </w:t>
      </w:r>
      <w:r w:rsidRPr="00AE1B09">
        <w:rPr>
          <w:rFonts w:asciiTheme="majorHAnsi" w:hAnsiTheme="majorHAnsi" w:cstheme="majorHAnsi"/>
          <w:spacing w:val="-48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potrebne</w:t>
      </w:r>
      <w:r w:rsidRPr="00AE1B09">
        <w:rPr>
          <w:rFonts w:asciiTheme="majorHAnsi" w:hAnsiTheme="majorHAnsi" w:cstheme="majorHAnsi"/>
          <w:spacing w:val="1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dokaze</w:t>
      </w:r>
      <w:r w:rsidRPr="00AE1B09">
        <w:rPr>
          <w:rFonts w:asciiTheme="majorHAnsi" w:hAnsiTheme="majorHAnsi" w:cstheme="majorHAnsi"/>
          <w:spacing w:val="1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iz</w:t>
      </w:r>
      <w:r w:rsidRPr="00AE1B09">
        <w:rPr>
          <w:rFonts w:asciiTheme="majorHAnsi" w:hAnsiTheme="majorHAnsi" w:cstheme="majorHAnsi"/>
          <w:spacing w:val="1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članka</w:t>
      </w:r>
      <w:r w:rsidRPr="00AE1B09">
        <w:rPr>
          <w:rFonts w:asciiTheme="majorHAnsi" w:hAnsiTheme="majorHAnsi" w:cstheme="majorHAnsi"/>
          <w:spacing w:val="16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103.</w:t>
      </w:r>
      <w:r w:rsidRPr="00AE1B09">
        <w:rPr>
          <w:rFonts w:asciiTheme="majorHAnsi" w:hAnsiTheme="majorHAnsi" w:cstheme="majorHAnsi"/>
          <w:spacing w:val="1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stavka</w:t>
      </w:r>
      <w:r w:rsidRPr="00AE1B09">
        <w:rPr>
          <w:rFonts w:asciiTheme="majorHAnsi" w:hAnsiTheme="majorHAnsi" w:cstheme="majorHAnsi"/>
          <w:spacing w:val="16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1.</w:t>
      </w:r>
      <w:r w:rsidRPr="00AE1B09">
        <w:rPr>
          <w:rFonts w:asciiTheme="majorHAnsi" w:hAnsiTheme="majorHAnsi" w:cstheme="majorHAnsi"/>
          <w:spacing w:val="17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Zakona</w:t>
      </w:r>
      <w:r w:rsidRPr="00AE1B09">
        <w:rPr>
          <w:rFonts w:asciiTheme="majorHAnsi" w:hAnsiTheme="majorHAnsi" w:cstheme="majorHAnsi"/>
          <w:spacing w:val="17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</w:t>
      </w:r>
      <w:r w:rsidRPr="00AE1B09">
        <w:rPr>
          <w:rFonts w:asciiTheme="majorHAnsi" w:hAnsiTheme="majorHAnsi" w:cstheme="majorHAnsi"/>
          <w:spacing w:val="1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hrvatskim</w:t>
      </w:r>
      <w:r w:rsidRPr="00AE1B09">
        <w:rPr>
          <w:rFonts w:asciiTheme="majorHAnsi" w:hAnsiTheme="majorHAnsi" w:cstheme="majorHAnsi"/>
          <w:spacing w:val="1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braniteljima</w:t>
      </w:r>
      <w:r w:rsidRPr="00AE1B09">
        <w:rPr>
          <w:rFonts w:asciiTheme="majorHAnsi" w:hAnsiTheme="majorHAnsi" w:cstheme="majorHAnsi"/>
          <w:spacing w:val="16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iz</w:t>
      </w:r>
      <w:r w:rsidRPr="00AE1B09">
        <w:rPr>
          <w:rFonts w:asciiTheme="majorHAnsi" w:hAnsiTheme="majorHAnsi" w:cstheme="majorHAnsi"/>
          <w:spacing w:val="1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Domovinskog</w:t>
      </w:r>
      <w:r w:rsidR="002146F1">
        <w:rPr>
          <w:rFonts w:asciiTheme="majorHAnsi" w:hAnsiTheme="majorHAnsi" w:cstheme="majorHAnsi"/>
          <w:w w:val="105"/>
        </w:rPr>
        <w:t xml:space="preserve"> </w:t>
      </w:r>
      <w:r w:rsidRPr="00AE1B09">
        <w:rPr>
          <w:rFonts w:asciiTheme="majorHAnsi" w:hAnsiTheme="majorHAnsi" w:cstheme="majorHAnsi"/>
          <w:spacing w:val="-48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rata</w:t>
      </w:r>
      <w:r w:rsidRPr="00AE1B09">
        <w:rPr>
          <w:rFonts w:asciiTheme="majorHAnsi" w:hAnsiTheme="majorHAnsi" w:cstheme="majorHAnsi"/>
          <w:spacing w:val="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</w:t>
      </w:r>
      <w:r w:rsidRPr="00AE1B09">
        <w:rPr>
          <w:rFonts w:asciiTheme="majorHAnsi" w:hAnsiTheme="majorHAnsi" w:cstheme="majorHAnsi"/>
          <w:spacing w:val="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članovima</w:t>
      </w:r>
      <w:r w:rsidRPr="00AE1B09">
        <w:rPr>
          <w:rFonts w:asciiTheme="majorHAnsi" w:hAnsiTheme="majorHAnsi" w:cstheme="majorHAnsi"/>
          <w:spacing w:val="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njihovih</w:t>
      </w:r>
      <w:r w:rsidRPr="00AE1B09">
        <w:rPr>
          <w:rFonts w:asciiTheme="majorHAnsi" w:hAnsiTheme="majorHAnsi" w:cstheme="majorHAnsi"/>
          <w:spacing w:val="1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obitelji</w:t>
      </w:r>
      <w:r w:rsidRPr="00AE1B09">
        <w:rPr>
          <w:rFonts w:asciiTheme="majorHAnsi" w:hAnsiTheme="majorHAnsi" w:cstheme="majorHAnsi"/>
          <w:spacing w:val="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koji</w:t>
      </w:r>
      <w:r w:rsidRPr="00AE1B09">
        <w:rPr>
          <w:rFonts w:asciiTheme="majorHAnsi" w:hAnsiTheme="majorHAnsi" w:cstheme="majorHAnsi"/>
          <w:spacing w:val="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su</w:t>
      </w:r>
      <w:r w:rsidRPr="00AE1B09">
        <w:rPr>
          <w:rFonts w:asciiTheme="majorHAnsi" w:hAnsiTheme="majorHAnsi" w:cstheme="majorHAnsi"/>
          <w:spacing w:val="9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dostupni</w:t>
      </w:r>
      <w:r w:rsidRPr="00AE1B09">
        <w:rPr>
          <w:rFonts w:asciiTheme="majorHAnsi" w:hAnsiTheme="majorHAnsi" w:cstheme="majorHAnsi"/>
          <w:spacing w:val="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</w:t>
      </w:r>
      <w:r w:rsidRPr="00AE1B09">
        <w:rPr>
          <w:rFonts w:asciiTheme="majorHAnsi" w:hAnsiTheme="majorHAnsi" w:cstheme="majorHAnsi"/>
          <w:spacing w:val="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poveznici</w:t>
      </w:r>
      <w:r w:rsidRPr="00AE1B09">
        <w:rPr>
          <w:rFonts w:asciiTheme="majorHAnsi" w:hAnsiTheme="majorHAnsi" w:cstheme="majorHAnsi"/>
          <w:spacing w:val="10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Ministarstva</w:t>
      </w:r>
      <w:r w:rsidRPr="00AE1B09">
        <w:rPr>
          <w:rFonts w:asciiTheme="majorHAnsi" w:hAnsiTheme="majorHAnsi" w:cstheme="majorHAnsi"/>
          <w:spacing w:val="7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hrvatskih</w:t>
      </w:r>
      <w:r w:rsidR="002146F1">
        <w:rPr>
          <w:rFonts w:asciiTheme="majorHAnsi" w:hAnsiTheme="majorHAnsi" w:cstheme="majorHAnsi"/>
          <w:w w:val="105"/>
        </w:rPr>
        <w:t xml:space="preserve"> </w:t>
      </w:r>
      <w:r w:rsidRPr="00AE1B09">
        <w:rPr>
          <w:rFonts w:asciiTheme="majorHAnsi" w:hAnsiTheme="majorHAnsi" w:cstheme="majorHAnsi"/>
          <w:spacing w:val="-48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branitelja:</w:t>
      </w:r>
      <w:r w:rsidRPr="00AE1B09">
        <w:rPr>
          <w:rFonts w:asciiTheme="majorHAnsi" w:hAnsiTheme="majorHAnsi" w:cstheme="majorHAnsi"/>
          <w:color w:val="0000FF"/>
          <w:spacing w:val="1"/>
          <w:w w:val="105"/>
        </w:rPr>
        <w:t xml:space="preserve"> </w:t>
      </w:r>
    </w:p>
    <w:p w14:paraId="3D165395" w14:textId="77777777" w:rsidR="001E0A4E" w:rsidRPr="00AE1B09" w:rsidRDefault="0079340A" w:rsidP="00AE1B09">
      <w:pPr>
        <w:rPr>
          <w:rFonts w:asciiTheme="majorHAnsi" w:hAnsiTheme="majorHAnsi" w:cstheme="majorHAnsi"/>
        </w:rPr>
      </w:pPr>
      <w:hyperlink r:id="rId7" w:history="1">
        <w:r w:rsidR="001E0A4E" w:rsidRPr="00AE1B09">
          <w:rPr>
            <w:rStyle w:val="Hiperveza"/>
            <w:rFonts w:asciiTheme="majorHAnsi" w:hAnsiTheme="majorHAnsi" w:cstheme="maj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1C915160" w14:textId="77777777" w:rsidR="001E0A4E" w:rsidRPr="00AE1B09" w:rsidRDefault="001E0A4E" w:rsidP="00AE1B09">
      <w:pPr>
        <w:rPr>
          <w:rFonts w:asciiTheme="majorHAnsi" w:hAnsiTheme="majorHAnsi" w:cstheme="majorHAnsi"/>
        </w:rPr>
      </w:pPr>
    </w:p>
    <w:p w14:paraId="0DEB85FA" w14:textId="77777777" w:rsidR="001E0A4E" w:rsidRPr="00AE1B09" w:rsidRDefault="001E0A4E" w:rsidP="00AE1B09">
      <w:pPr>
        <w:rPr>
          <w:rFonts w:asciiTheme="majorHAnsi" w:hAnsiTheme="majorHAnsi" w:cstheme="majorHAnsi"/>
          <w:color w:val="0000FF"/>
          <w:u w:val="single" w:color="0000FF"/>
        </w:rPr>
      </w:pPr>
      <w:r w:rsidRPr="00AE1B09">
        <w:rPr>
          <w:rFonts w:asciiTheme="majorHAnsi" w:hAnsiTheme="majorHAnsi" w:cstheme="majorHAnsi"/>
          <w:w w:val="105"/>
        </w:rPr>
        <w:t>Kandidat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koji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se</w:t>
      </w:r>
      <w:r w:rsidRPr="00AE1B09">
        <w:rPr>
          <w:rFonts w:asciiTheme="majorHAnsi" w:hAnsiTheme="majorHAnsi" w:cstheme="majorHAnsi"/>
          <w:spacing w:val="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poziva</w:t>
      </w:r>
      <w:r w:rsidRPr="00AE1B09">
        <w:rPr>
          <w:rFonts w:asciiTheme="majorHAnsi" w:hAnsiTheme="majorHAnsi" w:cstheme="majorHAnsi"/>
          <w:spacing w:val="-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</w:t>
      </w:r>
      <w:r w:rsidRPr="00AE1B09">
        <w:rPr>
          <w:rFonts w:asciiTheme="majorHAnsi" w:hAnsiTheme="majorHAnsi" w:cstheme="majorHAnsi"/>
          <w:spacing w:val="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pravo prednosti</w:t>
      </w:r>
      <w:r w:rsidRPr="00AE1B09">
        <w:rPr>
          <w:rFonts w:asciiTheme="majorHAnsi" w:hAnsiTheme="majorHAnsi" w:cstheme="majorHAnsi"/>
          <w:spacing w:val="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zapošljavanju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temelju</w:t>
      </w:r>
      <w:r w:rsidRPr="00AE1B09">
        <w:rPr>
          <w:rFonts w:asciiTheme="majorHAnsi" w:hAnsiTheme="majorHAnsi" w:cstheme="majorHAnsi"/>
          <w:spacing w:val="-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članka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48.</w:t>
      </w:r>
      <w:r w:rsidRPr="00AE1B09">
        <w:rPr>
          <w:rFonts w:asciiTheme="majorHAnsi" w:hAnsiTheme="majorHAnsi" w:cstheme="majorHAnsi"/>
          <w:spacing w:val="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Zakona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</w:t>
      </w:r>
      <w:r w:rsidRPr="00AE1B09">
        <w:rPr>
          <w:rFonts w:asciiTheme="majorHAnsi" w:hAnsiTheme="majorHAnsi" w:cstheme="majorHAnsi"/>
          <w:spacing w:val="-48"/>
          <w:w w:val="105"/>
        </w:rPr>
        <w:t xml:space="preserve">  </w:t>
      </w:r>
      <w:r w:rsidRPr="00AE1B09">
        <w:rPr>
          <w:rFonts w:asciiTheme="majorHAnsi" w:hAnsiTheme="majorHAnsi" w:cstheme="majorHAnsi"/>
          <w:w w:val="105"/>
        </w:rPr>
        <w:t xml:space="preserve">civilnim stradalnicima iz Domovinskog rata dužan je uz prijavu na Natječaj pored navedenih </w:t>
      </w:r>
      <w:r w:rsidRPr="00AE1B09">
        <w:rPr>
          <w:rFonts w:asciiTheme="majorHAnsi" w:hAnsiTheme="majorHAnsi" w:cstheme="majorHAnsi"/>
          <w:spacing w:val="-48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isprava</w:t>
      </w:r>
      <w:r w:rsidRPr="00AE1B09">
        <w:rPr>
          <w:rFonts w:asciiTheme="majorHAnsi" w:hAnsiTheme="majorHAnsi" w:cstheme="majorHAnsi"/>
          <w:spacing w:val="44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odnosno</w:t>
      </w:r>
      <w:r w:rsidRPr="00AE1B09">
        <w:rPr>
          <w:rFonts w:asciiTheme="majorHAnsi" w:hAnsiTheme="majorHAnsi" w:cstheme="majorHAnsi"/>
          <w:spacing w:val="4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priloga</w:t>
      </w:r>
      <w:r w:rsidRPr="00AE1B09">
        <w:rPr>
          <w:rFonts w:asciiTheme="majorHAnsi" w:hAnsiTheme="majorHAnsi" w:cstheme="majorHAnsi"/>
          <w:spacing w:val="4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priložiti</w:t>
      </w:r>
      <w:r w:rsidRPr="00AE1B09">
        <w:rPr>
          <w:rFonts w:asciiTheme="majorHAnsi" w:hAnsiTheme="majorHAnsi" w:cstheme="majorHAnsi"/>
          <w:spacing w:val="4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sve</w:t>
      </w:r>
      <w:r w:rsidRPr="00AE1B09">
        <w:rPr>
          <w:rFonts w:asciiTheme="majorHAnsi" w:hAnsiTheme="majorHAnsi" w:cstheme="majorHAnsi"/>
          <w:spacing w:val="4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potrebne</w:t>
      </w:r>
      <w:r w:rsidRPr="00AE1B09">
        <w:rPr>
          <w:rFonts w:asciiTheme="majorHAnsi" w:hAnsiTheme="majorHAnsi" w:cstheme="majorHAnsi"/>
          <w:spacing w:val="47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dokaze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iz</w:t>
      </w:r>
      <w:r w:rsidRPr="00AE1B09">
        <w:rPr>
          <w:rFonts w:asciiTheme="majorHAnsi" w:hAnsiTheme="majorHAnsi" w:cstheme="majorHAnsi"/>
          <w:spacing w:val="4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članka</w:t>
      </w:r>
      <w:r w:rsidRPr="00AE1B09">
        <w:rPr>
          <w:rFonts w:asciiTheme="majorHAnsi" w:hAnsiTheme="majorHAnsi" w:cstheme="majorHAnsi"/>
          <w:spacing w:val="4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49.</w:t>
      </w:r>
      <w:r w:rsidRPr="00AE1B09">
        <w:rPr>
          <w:rFonts w:asciiTheme="majorHAnsi" w:hAnsiTheme="majorHAnsi" w:cstheme="majorHAnsi"/>
          <w:spacing w:val="4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Zakona</w:t>
      </w:r>
      <w:r w:rsidRPr="00AE1B09">
        <w:rPr>
          <w:rFonts w:asciiTheme="majorHAnsi" w:hAnsiTheme="majorHAnsi" w:cstheme="majorHAnsi"/>
          <w:spacing w:val="45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o</w:t>
      </w:r>
      <w:r w:rsidRPr="00AE1B09">
        <w:rPr>
          <w:rFonts w:asciiTheme="majorHAnsi" w:hAnsiTheme="majorHAnsi" w:cstheme="majorHAnsi"/>
          <w:spacing w:val="4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 xml:space="preserve">civilnim </w:t>
      </w:r>
      <w:r w:rsidRPr="00AE1B09">
        <w:rPr>
          <w:rFonts w:asciiTheme="majorHAnsi" w:hAnsiTheme="majorHAnsi" w:cstheme="majorHAnsi"/>
          <w:spacing w:val="-48"/>
          <w:w w:val="105"/>
        </w:rPr>
        <w:t xml:space="preserve">  </w:t>
      </w:r>
      <w:r w:rsidRPr="00AE1B09">
        <w:rPr>
          <w:rFonts w:asciiTheme="majorHAnsi" w:hAnsiTheme="majorHAnsi" w:cstheme="majorHAnsi"/>
          <w:w w:val="105"/>
        </w:rPr>
        <w:t>stradalnicima</w:t>
      </w:r>
      <w:r w:rsidRPr="00AE1B09">
        <w:rPr>
          <w:rFonts w:asciiTheme="majorHAnsi" w:hAnsiTheme="majorHAnsi" w:cstheme="majorHAnsi"/>
          <w:spacing w:val="4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iz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Domovinskog</w:t>
      </w:r>
      <w:r w:rsidRPr="00AE1B09">
        <w:rPr>
          <w:rFonts w:asciiTheme="majorHAnsi" w:hAnsiTheme="majorHAnsi" w:cstheme="majorHAnsi"/>
          <w:spacing w:val="4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rata</w:t>
      </w:r>
      <w:r w:rsidRPr="00AE1B09">
        <w:rPr>
          <w:rFonts w:asciiTheme="majorHAnsi" w:hAnsiTheme="majorHAnsi" w:cstheme="majorHAnsi"/>
          <w:spacing w:val="4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koji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su</w:t>
      </w:r>
      <w:r w:rsidRPr="00AE1B09">
        <w:rPr>
          <w:rFonts w:asciiTheme="majorHAnsi" w:hAnsiTheme="majorHAnsi" w:cstheme="majorHAnsi"/>
          <w:spacing w:val="41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dostupni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na</w:t>
      </w:r>
      <w:r w:rsidRPr="00AE1B09">
        <w:rPr>
          <w:rFonts w:asciiTheme="majorHAnsi" w:hAnsiTheme="majorHAnsi" w:cstheme="majorHAnsi"/>
          <w:spacing w:val="4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poveznici</w:t>
      </w:r>
      <w:r w:rsidRPr="00AE1B09">
        <w:rPr>
          <w:rFonts w:asciiTheme="majorHAnsi" w:hAnsiTheme="majorHAnsi" w:cstheme="majorHAnsi"/>
          <w:spacing w:val="43"/>
          <w:w w:val="105"/>
        </w:rPr>
        <w:t xml:space="preserve">  </w:t>
      </w:r>
      <w:r w:rsidRPr="00AE1B09">
        <w:rPr>
          <w:rFonts w:asciiTheme="majorHAnsi" w:hAnsiTheme="majorHAnsi" w:cstheme="majorHAnsi"/>
          <w:w w:val="105"/>
        </w:rPr>
        <w:t>Ministarstva</w:t>
      </w:r>
      <w:r w:rsidRPr="00AE1B09">
        <w:rPr>
          <w:rFonts w:asciiTheme="majorHAnsi" w:hAnsiTheme="majorHAnsi" w:cstheme="majorHAnsi"/>
          <w:spacing w:val="42"/>
          <w:w w:val="105"/>
        </w:rPr>
        <w:t xml:space="preserve"> </w:t>
      </w:r>
      <w:r w:rsidRPr="00AE1B09">
        <w:rPr>
          <w:rFonts w:asciiTheme="majorHAnsi" w:hAnsiTheme="majorHAnsi" w:cstheme="majorHAnsi"/>
          <w:w w:val="105"/>
        </w:rPr>
        <w:t>hrvatskih</w:t>
      </w:r>
      <w:r w:rsidRPr="00AE1B09">
        <w:rPr>
          <w:rFonts w:asciiTheme="majorHAnsi" w:hAnsiTheme="majorHAnsi" w:cstheme="majorHAnsi"/>
          <w:spacing w:val="-48"/>
          <w:w w:val="105"/>
        </w:rPr>
        <w:t xml:space="preserve">    </w:t>
      </w:r>
      <w:r w:rsidRPr="00AE1B09">
        <w:rPr>
          <w:rFonts w:asciiTheme="majorHAnsi" w:hAnsiTheme="majorHAnsi" w:cstheme="majorHAnsi"/>
          <w:w w:val="105"/>
        </w:rPr>
        <w:t>branitelja:</w:t>
      </w:r>
      <w:r w:rsidRPr="00AE1B09">
        <w:rPr>
          <w:rFonts w:asciiTheme="majorHAnsi" w:hAnsiTheme="majorHAnsi" w:cstheme="majorHAnsi"/>
          <w:spacing w:val="1"/>
          <w:w w:val="105"/>
        </w:rPr>
        <w:t xml:space="preserve"> </w:t>
      </w:r>
    </w:p>
    <w:p w14:paraId="1F7F80D8" w14:textId="77777777" w:rsidR="001E0A4E" w:rsidRPr="00AE1B09" w:rsidRDefault="001E0A4E" w:rsidP="00AE1B09">
      <w:pPr>
        <w:rPr>
          <w:rFonts w:asciiTheme="majorHAnsi" w:hAnsiTheme="majorHAnsi" w:cstheme="majorHAnsi"/>
          <w:spacing w:val="-1"/>
          <w:w w:val="105"/>
        </w:rPr>
      </w:pPr>
    </w:p>
    <w:p w14:paraId="2FA155B9" w14:textId="05089224" w:rsidR="001E0A4E" w:rsidRPr="00103D05" w:rsidRDefault="0079340A" w:rsidP="00AE1B09">
      <w:pPr>
        <w:rPr>
          <w:rFonts w:asciiTheme="majorHAnsi" w:hAnsiTheme="majorHAnsi" w:cstheme="majorHAnsi"/>
          <w:spacing w:val="-1"/>
          <w:w w:val="105"/>
        </w:rPr>
      </w:pPr>
      <w:hyperlink r:id="rId8" w:history="1">
        <w:r w:rsidR="001E0A4E" w:rsidRPr="00AE1B09">
          <w:rPr>
            <w:rStyle w:val="Hiperveza"/>
            <w:rFonts w:asciiTheme="majorHAnsi" w:hAnsiTheme="majorHAnsi" w:cstheme="majorHAnsi"/>
            <w:spacing w:val="-1"/>
            <w:w w:val="105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C04ACEC" w14:textId="15BCBF6E" w:rsidR="001E0A4E" w:rsidRPr="00AE1B09" w:rsidRDefault="001E0A4E" w:rsidP="00AE1B09">
      <w:pPr>
        <w:rPr>
          <w:rFonts w:asciiTheme="majorHAnsi" w:eastAsia="Calibri" w:hAnsiTheme="majorHAnsi" w:cstheme="majorHAnsi"/>
        </w:rPr>
      </w:pPr>
      <w:r w:rsidRPr="00AE1B09">
        <w:rPr>
          <w:rFonts w:asciiTheme="majorHAnsi" w:eastAsia="Calibri" w:hAnsiTheme="majorHAnsi" w:cstheme="majorHAnsi"/>
        </w:rPr>
        <w:t xml:space="preserve">U skladu s Uredbom Europske unije 2016/679 Europskog parlamenta i vijeća od 17.4.2016. te Zakonom o provedbi Opće uredbe o zaštiti podataka (NN 42/18) prijavom na natječaj kandidat daje privolu Učeničkom domu Ivana Mažuranića da se njegovi osobni podaci prikupljaju, obrađuju, objavljuju u digitalnom obliku te čuvaju u svrhu provođenja natječajnog postupka i objave rezultata natječaja. </w:t>
      </w:r>
    </w:p>
    <w:p w14:paraId="1A6AAB55" w14:textId="1503EB25" w:rsidR="001E0A4E" w:rsidRPr="00AE1B09" w:rsidRDefault="001E0A4E" w:rsidP="00AE1B09">
      <w:pPr>
        <w:rPr>
          <w:rFonts w:asciiTheme="majorHAnsi" w:eastAsia="Calibri" w:hAnsiTheme="majorHAnsi" w:cstheme="majorHAnsi"/>
        </w:rPr>
      </w:pPr>
      <w:r w:rsidRPr="00AE1B09">
        <w:rPr>
          <w:rFonts w:asciiTheme="majorHAnsi" w:eastAsia="Calibri" w:hAnsiTheme="majorHAnsi" w:cstheme="majorHAnsi"/>
        </w:rPr>
        <w:t xml:space="preserve">Po isteku roka za prijavu na natječaj, sukladno Pravilniku o načinu i postupku zapošljavanja, Povjerenstvo koje imenuje ravnatelj Doma i koje provodi procjenu i vrednovanje kandidata, provest će selekcijski postupak - INTERVJU s kandidatima koji ispunjavaju formalne uvjete natječaja te čije su prijave pravodobne i potpune. </w:t>
      </w:r>
    </w:p>
    <w:p w14:paraId="1D129E86" w14:textId="34DB24E1" w:rsidR="001E0A4E" w:rsidRPr="00AE1B09" w:rsidRDefault="001E0A4E" w:rsidP="00AE1B09">
      <w:pPr>
        <w:rPr>
          <w:rFonts w:asciiTheme="majorHAnsi" w:eastAsia="Calibri" w:hAnsiTheme="majorHAnsi" w:cstheme="majorHAnsi"/>
        </w:rPr>
      </w:pPr>
      <w:r w:rsidRPr="00AE1B09">
        <w:rPr>
          <w:rFonts w:asciiTheme="majorHAnsi" w:eastAsia="Calibri" w:hAnsiTheme="majorHAnsi" w:cstheme="majorHAnsi"/>
        </w:rPr>
        <w:t>O terminu i načinu testiranja kandidati koji ispunjavaju formalne uvjete iz Natječaja i koji su podnijeli pravodobne i potpune prijave bit će obaviješteni elektroničkim putem najmanje tri (3) dana prije provođenja selekcijskog postupka.</w:t>
      </w:r>
    </w:p>
    <w:p w14:paraId="3BCC7367" w14:textId="56228F3F" w:rsidR="001E0A4E" w:rsidRPr="00AE1B09" w:rsidRDefault="001E0A4E" w:rsidP="00AE1B09">
      <w:pPr>
        <w:rPr>
          <w:rFonts w:asciiTheme="majorHAnsi" w:eastAsia="Calibri" w:hAnsiTheme="majorHAnsi" w:cstheme="majorHAnsi"/>
        </w:rPr>
      </w:pPr>
      <w:r w:rsidRPr="00AE1B09">
        <w:rPr>
          <w:rFonts w:asciiTheme="majorHAnsi" w:eastAsia="Calibri" w:hAnsiTheme="majorHAnsi" w:cstheme="majorHAnsi"/>
        </w:rPr>
        <w:t>Informacije o datumu i mjestu provođenja selekcijskog postupka bit će objavljene na poveznici na mrežnoj stranici Doma:</w:t>
      </w:r>
    </w:p>
    <w:p w14:paraId="6253D706" w14:textId="06DE56FB" w:rsidR="001E0A4E" w:rsidRPr="00103D05" w:rsidRDefault="0079340A" w:rsidP="00AE1B09">
      <w:pPr>
        <w:rPr>
          <w:rFonts w:asciiTheme="majorHAnsi" w:hAnsiTheme="majorHAnsi" w:cstheme="majorHAnsi"/>
          <w:lang w:eastAsia="hr-HR"/>
        </w:rPr>
      </w:pPr>
      <w:hyperlink r:id="rId9" w:history="1">
        <w:r w:rsidR="001E0A4E" w:rsidRPr="00AE1B09">
          <w:rPr>
            <w:rFonts w:asciiTheme="majorHAnsi" w:hAnsiTheme="majorHAnsi" w:cstheme="majorHAnsi"/>
            <w:color w:val="0000FF"/>
            <w:u w:val="single"/>
            <w:lang w:eastAsia="hr-HR"/>
          </w:rPr>
          <w:t>http://www.mazuranac.hr/</w:t>
        </w:r>
      </w:hyperlink>
    </w:p>
    <w:p w14:paraId="43AE696C" w14:textId="77777777" w:rsidR="001E0A4E" w:rsidRPr="00AE1B09" w:rsidRDefault="001E0A4E" w:rsidP="00AE1B09">
      <w:pPr>
        <w:rPr>
          <w:rFonts w:asciiTheme="majorHAnsi" w:eastAsia="Calibri" w:hAnsiTheme="majorHAnsi" w:cstheme="majorHAnsi"/>
        </w:rPr>
      </w:pPr>
      <w:r w:rsidRPr="00AE1B09">
        <w:rPr>
          <w:rFonts w:asciiTheme="majorHAnsi" w:eastAsia="Calibri" w:hAnsiTheme="majorHAnsi" w:cstheme="majorHAnsi"/>
        </w:rPr>
        <w:t>Za kandidata koji se ne odazove selekcijskom postupku, smatrat će se da je odustao od prijave te se njegova prijava neće razmatrati u daljnjem postupku.</w:t>
      </w:r>
    </w:p>
    <w:p w14:paraId="150F326C" w14:textId="77777777" w:rsidR="001E0A4E" w:rsidRPr="00AE1B09" w:rsidRDefault="001E0A4E" w:rsidP="00AE1B09">
      <w:pPr>
        <w:rPr>
          <w:rFonts w:asciiTheme="majorHAnsi" w:eastAsia="Calibri" w:hAnsiTheme="majorHAnsi" w:cstheme="majorHAnsi"/>
        </w:rPr>
      </w:pPr>
      <w:r w:rsidRPr="00AE1B09">
        <w:rPr>
          <w:rFonts w:asciiTheme="majorHAnsi" w:eastAsia="Calibri" w:hAnsiTheme="majorHAnsi" w:cstheme="majorHAnsi"/>
        </w:rPr>
        <w:t xml:space="preserve">Nepotpune i nepravodobne prijave neće se razmatrati. </w:t>
      </w:r>
    </w:p>
    <w:p w14:paraId="4EE4BE73" w14:textId="1ABB8EA9" w:rsidR="001E0A4E" w:rsidRPr="00103D05" w:rsidRDefault="001E0A4E" w:rsidP="00AE1B09">
      <w:pPr>
        <w:rPr>
          <w:rFonts w:asciiTheme="majorHAnsi" w:hAnsiTheme="majorHAnsi" w:cstheme="majorHAnsi"/>
        </w:rPr>
      </w:pPr>
      <w:r w:rsidRPr="00AE1B09">
        <w:rPr>
          <w:rFonts w:asciiTheme="majorHAnsi" w:hAnsiTheme="majorHAnsi" w:cstheme="majorHAnsi"/>
        </w:rPr>
        <w:t>Po završetku natječajnog postupka, svi prijavljeni kandidati bit će elektroničkim putem obaviješteni o rezultatima natječaja.</w:t>
      </w:r>
    </w:p>
    <w:p w14:paraId="386B25BC" w14:textId="77777777" w:rsidR="001E0A4E" w:rsidRPr="00AE1B09" w:rsidRDefault="001E0A4E" w:rsidP="00AE1B09">
      <w:pPr>
        <w:rPr>
          <w:rFonts w:asciiTheme="majorHAnsi" w:eastAsia="Calibri" w:hAnsiTheme="majorHAnsi" w:cstheme="majorHAnsi"/>
        </w:rPr>
      </w:pPr>
      <w:r w:rsidRPr="00AE1B09">
        <w:rPr>
          <w:rFonts w:asciiTheme="majorHAnsi" w:eastAsia="Calibri" w:hAnsiTheme="majorHAnsi" w:cstheme="majorHAnsi"/>
        </w:rPr>
        <w:t xml:space="preserve">Rok za podnošenje prijave je osam (8) dana od dana objave natječaja. </w:t>
      </w:r>
    </w:p>
    <w:p w14:paraId="10C73178" w14:textId="285CBB11" w:rsidR="001E0A4E" w:rsidRPr="00AE1B09" w:rsidRDefault="001E0A4E" w:rsidP="00AE1B09">
      <w:pPr>
        <w:rPr>
          <w:rFonts w:asciiTheme="majorHAnsi" w:eastAsia="Calibri" w:hAnsiTheme="majorHAnsi" w:cstheme="majorHAnsi"/>
        </w:rPr>
      </w:pPr>
      <w:r w:rsidRPr="00AE1B09">
        <w:rPr>
          <w:rFonts w:asciiTheme="majorHAnsi" w:eastAsia="Calibri" w:hAnsiTheme="majorHAnsi" w:cstheme="majorHAnsi"/>
        </w:rPr>
        <w:t xml:space="preserve">Prijave na natječaj s potrebnom dokumentacijom dostavljaju se na e-mail adresu: </w:t>
      </w:r>
    </w:p>
    <w:p w14:paraId="4DF83941" w14:textId="08815492" w:rsidR="001E0A4E" w:rsidRPr="00103D05" w:rsidRDefault="001E0A4E" w:rsidP="00AE1B09">
      <w:pPr>
        <w:rPr>
          <w:rFonts w:asciiTheme="majorHAnsi" w:eastAsia="Calibri" w:hAnsiTheme="majorHAnsi" w:cstheme="majorHAnsi"/>
          <w:b/>
          <w:bCs/>
        </w:rPr>
      </w:pPr>
      <w:r w:rsidRPr="00AE1B09">
        <w:rPr>
          <w:rFonts w:asciiTheme="majorHAnsi" w:eastAsia="Calibri" w:hAnsiTheme="majorHAnsi" w:cstheme="majorHAnsi"/>
          <w:b/>
          <w:bCs/>
        </w:rPr>
        <w:t>udimzg@mazuranac.hr</w:t>
      </w:r>
      <w:r w:rsidRPr="00AE1B09">
        <w:rPr>
          <w:rFonts w:asciiTheme="majorHAnsi" w:eastAsia="Calibri" w:hAnsiTheme="majorHAnsi" w:cstheme="majorHAnsi"/>
          <w:b/>
          <w:bCs/>
        </w:rPr>
        <w:tab/>
      </w:r>
      <w:r w:rsidRPr="00AE1B09">
        <w:rPr>
          <w:rFonts w:asciiTheme="majorHAnsi" w:eastAsia="Calibri" w:hAnsiTheme="majorHAnsi" w:cstheme="majorHAnsi"/>
          <w:b/>
          <w:bCs/>
        </w:rPr>
        <w:tab/>
      </w:r>
      <w:r w:rsidRPr="00AE1B09">
        <w:rPr>
          <w:rFonts w:asciiTheme="majorHAnsi" w:eastAsia="Calibri" w:hAnsiTheme="majorHAnsi" w:cstheme="majorHAnsi"/>
          <w:b/>
          <w:bCs/>
        </w:rPr>
        <w:tab/>
      </w:r>
      <w:r w:rsidRPr="00AE1B09">
        <w:rPr>
          <w:rFonts w:asciiTheme="majorHAnsi" w:eastAsia="Calibri" w:hAnsiTheme="majorHAnsi" w:cstheme="majorHAnsi"/>
          <w:b/>
          <w:bCs/>
        </w:rPr>
        <w:tab/>
      </w:r>
      <w:r w:rsidRPr="00AE1B09">
        <w:rPr>
          <w:rFonts w:asciiTheme="majorHAnsi" w:eastAsia="Calibri" w:hAnsiTheme="majorHAnsi" w:cstheme="majorHAnsi"/>
          <w:b/>
          <w:bCs/>
        </w:rPr>
        <w:tab/>
      </w:r>
      <w:r w:rsidRPr="00AE1B09">
        <w:rPr>
          <w:rFonts w:asciiTheme="majorHAnsi" w:eastAsia="Calibri" w:hAnsiTheme="majorHAnsi" w:cstheme="majorHAnsi"/>
          <w:b/>
          <w:bCs/>
        </w:rPr>
        <w:tab/>
      </w:r>
      <w:r w:rsidRPr="00AE1B09">
        <w:rPr>
          <w:rFonts w:asciiTheme="majorHAnsi" w:eastAsia="Calibri" w:hAnsiTheme="majorHAnsi" w:cstheme="majorHAnsi"/>
          <w:b/>
          <w:bCs/>
        </w:rPr>
        <w:tab/>
      </w:r>
    </w:p>
    <w:p w14:paraId="46B9591D" w14:textId="7870C3B7" w:rsidR="001E0A4E" w:rsidRPr="00AE1B09" w:rsidRDefault="001E0A4E" w:rsidP="00AE1B09">
      <w:pPr>
        <w:rPr>
          <w:rFonts w:asciiTheme="majorHAnsi" w:eastAsia="Calibri" w:hAnsiTheme="majorHAnsi" w:cstheme="majorHAnsi"/>
        </w:rPr>
      </w:pPr>
      <w:r w:rsidRPr="00AE1B09">
        <w:rPr>
          <w:rFonts w:asciiTheme="majorHAnsi" w:eastAsia="Calibri" w:hAnsiTheme="majorHAnsi" w:cstheme="majorHAnsi"/>
        </w:rPr>
        <w:t xml:space="preserve">Natječaj će biti objavljen na mrežnoj stranici i oglasnim pločama Hrvatskog zavoda za zapošljavanje te na mrežnoj stranici i oglasnim pločama Učeničkog doma Ivana Mažuranića, dana </w:t>
      </w:r>
      <w:r w:rsidR="000D1D69">
        <w:rPr>
          <w:rFonts w:asciiTheme="majorHAnsi" w:eastAsia="Calibri" w:hAnsiTheme="majorHAnsi" w:cstheme="majorHAnsi"/>
        </w:rPr>
        <w:t>1</w:t>
      </w:r>
      <w:r w:rsidR="00882A89">
        <w:rPr>
          <w:rFonts w:asciiTheme="majorHAnsi" w:eastAsia="Calibri" w:hAnsiTheme="majorHAnsi" w:cstheme="majorHAnsi"/>
        </w:rPr>
        <w:t>6.03</w:t>
      </w:r>
      <w:r w:rsidRPr="00AE1B09">
        <w:rPr>
          <w:rFonts w:asciiTheme="majorHAnsi" w:eastAsia="Calibri" w:hAnsiTheme="majorHAnsi" w:cstheme="majorHAnsi"/>
        </w:rPr>
        <w:t xml:space="preserve">.2026. godine i traje do </w:t>
      </w:r>
      <w:r w:rsidR="000D1D69">
        <w:rPr>
          <w:rFonts w:asciiTheme="majorHAnsi" w:eastAsia="Calibri" w:hAnsiTheme="majorHAnsi" w:cstheme="majorHAnsi"/>
        </w:rPr>
        <w:t>2</w:t>
      </w:r>
      <w:r w:rsidR="00882A89">
        <w:rPr>
          <w:rFonts w:asciiTheme="majorHAnsi" w:eastAsia="Calibri" w:hAnsiTheme="majorHAnsi" w:cstheme="majorHAnsi"/>
        </w:rPr>
        <w:t>4</w:t>
      </w:r>
      <w:r w:rsidRPr="00AE1B09">
        <w:rPr>
          <w:rFonts w:asciiTheme="majorHAnsi" w:eastAsia="Calibri" w:hAnsiTheme="majorHAnsi" w:cstheme="majorHAnsi"/>
        </w:rPr>
        <w:t>.0</w:t>
      </w:r>
      <w:r w:rsidR="00882A89">
        <w:rPr>
          <w:rFonts w:asciiTheme="majorHAnsi" w:eastAsia="Calibri" w:hAnsiTheme="majorHAnsi" w:cstheme="majorHAnsi"/>
        </w:rPr>
        <w:t>3</w:t>
      </w:r>
      <w:r w:rsidRPr="00AE1B09">
        <w:rPr>
          <w:rFonts w:asciiTheme="majorHAnsi" w:eastAsia="Calibri" w:hAnsiTheme="majorHAnsi" w:cstheme="majorHAnsi"/>
        </w:rPr>
        <w:t>.2026. godine.</w:t>
      </w:r>
    </w:p>
    <w:p w14:paraId="066B3D4E" w14:textId="77777777" w:rsidR="00C246AB" w:rsidRPr="00AE1B09" w:rsidRDefault="00C246AB" w:rsidP="00AE1B09">
      <w:pPr>
        <w:rPr>
          <w:rFonts w:asciiTheme="majorHAnsi" w:hAnsiTheme="majorHAnsi" w:cstheme="majorHAnsi"/>
          <w:lang w:eastAsia="hr-HR"/>
        </w:rPr>
      </w:pPr>
      <w:r w:rsidRPr="00AE1B09">
        <w:rPr>
          <w:rFonts w:asciiTheme="majorHAnsi" w:hAnsiTheme="majorHAnsi" w:cstheme="majorHAnsi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14:paraId="486608DD" w14:textId="77777777" w:rsidR="003B0178" w:rsidRPr="00AE1B09" w:rsidRDefault="003B0178" w:rsidP="00AE1B09">
      <w:pPr>
        <w:rPr>
          <w:rFonts w:asciiTheme="majorHAnsi" w:hAnsiTheme="majorHAnsi" w:cstheme="majorHAnsi"/>
        </w:rPr>
      </w:pPr>
    </w:p>
    <w:sectPr w:rsidR="003B0178" w:rsidRPr="00AE1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B4789"/>
    <w:multiLevelType w:val="multilevel"/>
    <w:tmpl w:val="3C74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AB"/>
    <w:rsid w:val="000D1D69"/>
    <w:rsid w:val="00103D05"/>
    <w:rsid w:val="001509B3"/>
    <w:rsid w:val="001A79FA"/>
    <w:rsid w:val="001E0A4E"/>
    <w:rsid w:val="002146F1"/>
    <w:rsid w:val="00290BF8"/>
    <w:rsid w:val="002F3D0F"/>
    <w:rsid w:val="003B0178"/>
    <w:rsid w:val="0044716C"/>
    <w:rsid w:val="004E7E8B"/>
    <w:rsid w:val="00564478"/>
    <w:rsid w:val="006D65EF"/>
    <w:rsid w:val="006E7C6C"/>
    <w:rsid w:val="0079340A"/>
    <w:rsid w:val="00877D33"/>
    <w:rsid w:val="00882A89"/>
    <w:rsid w:val="00897AAF"/>
    <w:rsid w:val="00985854"/>
    <w:rsid w:val="00A075D9"/>
    <w:rsid w:val="00AC5BF9"/>
    <w:rsid w:val="00AE1B09"/>
    <w:rsid w:val="00AE27DE"/>
    <w:rsid w:val="00B03977"/>
    <w:rsid w:val="00BC2970"/>
    <w:rsid w:val="00C246AB"/>
    <w:rsid w:val="00C43EDF"/>
    <w:rsid w:val="00D826B3"/>
    <w:rsid w:val="00DF42A3"/>
    <w:rsid w:val="00E84D7E"/>
    <w:rsid w:val="00E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AF96"/>
  <w15:chartTrackingRefBased/>
  <w15:docId w15:val="{29AE010F-E99C-45AE-8ED2-7E4E1ECC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E0A4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Cambria" w:eastAsia="Cambria" w:hAnsi="Cambria" w:cs="Cambria"/>
    </w:rPr>
  </w:style>
  <w:style w:type="character" w:customStyle="1" w:styleId="TijelotekstaChar">
    <w:name w:val="Tijelo teksta Char"/>
    <w:basedOn w:val="Zadanifontodlomka"/>
    <w:link w:val="Tijeloteksta"/>
    <w:uiPriority w:val="1"/>
    <w:rsid w:val="001E0A4E"/>
    <w:rPr>
      <w:rFonts w:ascii="Cambria" w:eastAsia="Cambria" w:hAnsi="Cambria" w:cs="Cambria"/>
    </w:rPr>
  </w:style>
  <w:style w:type="character" w:styleId="Hiperveza">
    <w:name w:val="Hyperlink"/>
    <w:uiPriority w:val="99"/>
    <w:unhideWhenUsed/>
    <w:rsid w:val="001E0A4E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0A4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E7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4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uranac.h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zuranac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damirdolezal1@gmail.com</dc:creator>
  <cp:keywords/>
  <dc:description/>
  <cp:lastModifiedBy>dom</cp:lastModifiedBy>
  <cp:revision>2</cp:revision>
  <dcterms:created xsi:type="dcterms:W3CDTF">2026-04-14T07:05:00Z</dcterms:created>
  <dcterms:modified xsi:type="dcterms:W3CDTF">2026-04-14T07:05:00Z</dcterms:modified>
</cp:coreProperties>
</file>