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722E0" w14:textId="1E551614" w:rsidR="00F33E02" w:rsidRPr="000B04A6" w:rsidRDefault="00B44676" w:rsidP="00D368E3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bookmarkStart w:id="0" w:name="_GoBack"/>
      <w:bookmarkEnd w:id="0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 odgoju i obrazovanju u osnovnoj i srednjoj školi (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 xml:space="preserve"> br.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87/08, 86/09, 92/10, 105/10.-ispr,90/11, 5/12, 16/12, 86/12, 94/13, 152/14, 7/17, 68/18, 64/20, 151/22</w:t>
      </w:r>
      <w:r w:rsidR="00E62B74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i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156/23),</w:t>
      </w:r>
      <w:r w:rsidR="00EA0595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A0595" w:rsidRPr="000B04A6">
        <w:rPr>
          <w:rFonts w:ascii="Times New Roman" w:eastAsia="Times New Roman" w:hAnsi="Times New Roman" w:cs="Times New Roman"/>
          <w:lang w:eastAsia="hr-HR"/>
        </w:rPr>
        <w:t>odredbi Pravilnika o djelokrugu rada tajnika te administrativno-tehničkim i pomoćnim poslovima koji se obavljaju u srednjoškolskoj ustanovi (</w:t>
      </w:r>
      <w:bookmarkStart w:id="1" w:name="_Hlk211589851"/>
      <w:r w:rsidR="00EA0595" w:rsidRPr="000B04A6">
        <w:rPr>
          <w:rFonts w:ascii="Times New Roman" w:eastAsia="Times New Roman" w:hAnsi="Times New Roman" w:cs="Times New Roman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lang w:eastAsia="hr-HR"/>
        </w:rPr>
        <w:t>,</w:t>
      </w:r>
      <w:r w:rsidR="00EA0595" w:rsidRPr="000B04A6">
        <w:rPr>
          <w:rFonts w:ascii="Times New Roman" w:eastAsia="Times New Roman" w:hAnsi="Times New Roman" w:cs="Times New Roman"/>
          <w:lang w:eastAsia="hr-HR"/>
        </w:rPr>
        <w:t xml:space="preserve"> br. </w:t>
      </w:r>
      <w:bookmarkEnd w:id="1"/>
      <w:r w:rsidR="00EA0595" w:rsidRPr="000B04A6">
        <w:rPr>
          <w:rFonts w:ascii="Times New Roman" w:eastAsia="Times New Roman" w:hAnsi="Times New Roman" w:cs="Times New Roman"/>
          <w:lang w:eastAsia="hr-HR"/>
        </w:rPr>
        <w:t>2/11. i 71/25.)</w:t>
      </w:r>
      <w:r w:rsidR="00EA0595" w:rsidRPr="002C7143">
        <w:rPr>
          <w:rFonts w:ascii="Times New Roman" w:eastAsia="Times New Roman" w:hAnsi="Times New Roman" w:cs="Times New Roman"/>
          <w:lang w:eastAsia="hr-HR"/>
        </w:rPr>
        <w:t>,</w:t>
      </w:r>
      <w:r w:rsidRPr="002C71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članka 24. Temeljnog kolektivnog ugovora za službenike i namještenike u javnim službama (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 xml:space="preserve"> br.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29/24) i članka 8. i 15. Pravilnika o radu Učeničkog doma Ivana Mažuranića te članka 3. i 7. Pravilnika o postupku zapošljavanja te procjeni i vrednovanju kandidata za zapošljavanje i Izmjena Pravilnika o postupku zapošljavanja te procjeni i vrednovanju kandidata za zapošljavanje ( u daljnjem tekstu : Pravilnik ) Učeničkog doma Ivana Mažuranića,  Zagreb, Trg A., I. i V. Mažuranića 12, ravnatelj Učeničkog doma Ivana Mažuranića, </w:t>
      </w:r>
      <w:r w:rsidRPr="000B04A6">
        <w:rPr>
          <w:rFonts w:ascii="Times New Roman" w:eastAsia="Times New Roman" w:hAnsi="Times New Roman" w:cs="Times New Roman"/>
          <w:lang w:eastAsia="hr-HR"/>
        </w:rPr>
        <w:t>objavljuje</w:t>
      </w:r>
      <w:r w:rsidR="00DF4221" w:rsidRPr="000B04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091B02A" w14:textId="77777777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</w:t>
      </w:r>
    </w:p>
    <w:p w14:paraId="22A0C4C8" w14:textId="43798348" w:rsidR="00F33E02" w:rsidRPr="000B04A6" w:rsidRDefault="00F33E02" w:rsidP="00D36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za 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zasnivanje radnog odnosa -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radno mjesto</w:t>
      </w:r>
    </w:p>
    <w:p w14:paraId="0033DA82" w14:textId="150EA48C" w:rsidR="00AF6B08" w:rsidRPr="000B04A6" w:rsidRDefault="00121DBC" w:rsidP="00AF6B08">
      <w:pPr>
        <w:pStyle w:val="StandardWeb"/>
        <w:numPr>
          <w:ilvl w:val="0"/>
          <w:numId w:val="1"/>
        </w:numPr>
        <w:rPr>
          <w:sz w:val="22"/>
          <w:szCs w:val="22"/>
        </w:rPr>
      </w:pPr>
      <w:r>
        <w:rPr>
          <w:rStyle w:val="Naglaeno"/>
          <w:sz w:val="22"/>
          <w:szCs w:val="22"/>
        </w:rPr>
        <w:t>TAJNIK/CA DOMA</w:t>
      </w:r>
      <w:r w:rsidR="00AF6B08" w:rsidRPr="000B04A6">
        <w:rPr>
          <w:rStyle w:val="Naglaeno"/>
          <w:sz w:val="22"/>
          <w:szCs w:val="22"/>
        </w:rPr>
        <w:t xml:space="preserve"> – </w:t>
      </w:r>
    </w:p>
    <w:p w14:paraId="760702C0" w14:textId="2A147CF9" w:rsidR="005909DF" w:rsidRPr="00202B95" w:rsidRDefault="00AF6B08" w:rsidP="00202B95">
      <w:pPr>
        <w:pStyle w:val="StandardWeb"/>
        <w:ind w:left="720"/>
        <w:rPr>
          <w:b/>
          <w:bCs/>
          <w:sz w:val="22"/>
          <w:szCs w:val="22"/>
        </w:rPr>
      </w:pPr>
      <w:r w:rsidRPr="000B04A6">
        <w:rPr>
          <w:rStyle w:val="Naglaeno"/>
          <w:sz w:val="22"/>
          <w:szCs w:val="22"/>
        </w:rPr>
        <w:t xml:space="preserve">1 izvršitelj, na neodređeno vrijeme s punim radnim vremenom </w:t>
      </w:r>
      <w:r w:rsidR="00202B95">
        <w:rPr>
          <w:rStyle w:val="Naglaeno"/>
          <w:sz w:val="22"/>
          <w:szCs w:val="22"/>
        </w:rPr>
        <w:t xml:space="preserve">od </w:t>
      </w:r>
      <w:r w:rsidRPr="000B04A6">
        <w:rPr>
          <w:rStyle w:val="Naglaeno"/>
          <w:sz w:val="22"/>
          <w:szCs w:val="22"/>
        </w:rPr>
        <w:t>40 sati tjedno</w:t>
      </w:r>
      <w:r w:rsidR="000D05E5">
        <w:rPr>
          <w:rStyle w:val="Naglaeno"/>
          <w:sz w:val="22"/>
          <w:szCs w:val="22"/>
        </w:rPr>
        <w:t xml:space="preserve"> </w:t>
      </w:r>
      <w:r w:rsidR="00202B95">
        <w:rPr>
          <w:rStyle w:val="Naglaeno"/>
          <w:sz w:val="22"/>
          <w:szCs w:val="22"/>
        </w:rPr>
        <w:t xml:space="preserve">              </w:t>
      </w:r>
      <w:r w:rsidR="000D05E5">
        <w:rPr>
          <w:rStyle w:val="Naglaeno"/>
          <w:sz w:val="22"/>
          <w:szCs w:val="22"/>
        </w:rPr>
        <w:t xml:space="preserve">( </w:t>
      </w:r>
      <w:r w:rsidR="00202B95">
        <w:rPr>
          <w:rStyle w:val="Naglaeno"/>
          <w:sz w:val="22"/>
          <w:szCs w:val="22"/>
        </w:rPr>
        <w:t>upražnjeno radno mjesto odlaskom u mirovinu s danom 5. prosinca 2025. godine )</w:t>
      </w:r>
      <w:r w:rsidR="00AA2C95">
        <w:rPr>
          <w:rStyle w:val="Naglaeno"/>
          <w:sz w:val="22"/>
          <w:szCs w:val="22"/>
        </w:rPr>
        <w:t>,</w:t>
      </w:r>
      <w:r w:rsidR="00AA2C95" w:rsidRPr="00AA2C95">
        <w:t xml:space="preserve"> </w:t>
      </w:r>
      <w:r w:rsidR="00AA2C95" w:rsidRPr="00AA2C95">
        <w:rPr>
          <w:rStyle w:val="Naglaeno"/>
          <w:sz w:val="22"/>
          <w:szCs w:val="22"/>
        </w:rPr>
        <w:t>uz uvjet probnog rada u trajanju od 6 mjeseci</w:t>
      </w:r>
    </w:p>
    <w:p w14:paraId="33C4B0F3" w14:textId="5DA4A242" w:rsidR="00121DBC" w:rsidRPr="00121DBC" w:rsidRDefault="00F33E02" w:rsidP="00121DB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UVJETI:</w:t>
      </w:r>
    </w:p>
    <w:p w14:paraId="112E5882" w14:textId="06E26245" w:rsidR="00121DBC" w:rsidRPr="00121DBC" w:rsidRDefault="00121DBC" w:rsidP="00121DB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21DBC">
        <w:rPr>
          <w:rFonts w:ascii="Times New Roman" w:eastAsia="Times New Roman" w:hAnsi="Times New Roman" w:cs="Times New Roman"/>
          <w:color w:val="000000"/>
          <w:lang w:eastAsia="hr-HR"/>
        </w:rPr>
        <w:t>Poslove tajnika/</w:t>
      </w:r>
      <w:proofErr w:type="spellStart"/>
      <w:r w:rsidRPr="00121DBC">
        <w:rPr>
          <w:rFonts w:ascii="Times New Roman" w:eastAsia="Times New Roman" w:hAnsi="Times New Roman" w:cs="Times New Roman"/>
          <w:color w:val="000000"/>
          <w:lang w:eastAsia="hr-HR"/>
        </w:rPr>
        <w:t>ce</w:t>
      </w:r>
      <w:proofErr w:type="spellEnd"/>
      <w:r w:rsidRPr="00121DB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D05E5">
        <w:rPr>
          <w:rFonts w:ascii="Times New Roman" w:eastAsia="Times New Roman" w:hAnsi="Times New Roman" w:cs="Times New Roman"/>
          <w:color w:val="000000"/>
          <w:lang w:eastAsia="hr-HR"/>
        </w:rPr>
        <w:t>doma</w:t>
      </w:r>
      <w:r w:rsidRPr="00121DBC">
        <w:rPr>
          <w:rFonts w:ascii="Times New Roman" w:eastAsia="Times New Roman" w:hAnsi="Times New Roman" w:cs="Times New Roman"/>
          <w:color w:val="000000"/>
          <w:lang w:eastAsia="hr-HR"/>
        </w:rPr>
        <w:t xml:space="preserve"> može obavljati osoba koja je završila:</w:t>
      </w:r>
    </w:p>
    <w:p w14:paraId="3A061B9D" w14:textId="3FB83E33" w:rsidR="00121DBC" w:rsidRPr="00121DBC" w:rsidRDefault="001D68F6" w:rsidP="00121DBC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a) </w:t>
      </w:r>
      <w:r w:rsidR="00121DBC" w:rsidRPr="00121DBC">
        <w:rPr>
          <w:rFonts w:ascii="Times New Roman" w:eastAsia="Times New Roman" w:hAnsi="Times New Roman" w:cs="Times New Roman"/>
          <w:color w:val="000000"/>
          <w:lang w:eastAsia="hr-HR"/>
        </w:rPr>
        <w:t xml:space="preserve">sveučilišni diplomski studij pravne struke ili </w:t>
      </w:r>
      <w:r w:rsidR="00AA2C95">
        <w:rPr>
          <w:rFonts w:ascii="Times New Roman" w:eastAsia="Times New Roman" w:hAnsi="Times New Roman" w:cs="Times New Roman"/>
          <w:color w:val="000000"/>
          <w:lang w:eastAsia="hr-HR"/>
        </w:rPr>
        <w:t>specijalistički</w:t>
      </w:r>
      <w:r w:rsidR="00121DBC" w:rsidRPr="00121DBC">
        <w:rPr>
          <w:rFonts w:ascii="Times New Roman" w:eastAsia="Times New Roman" w:hAnsi="Times New Roman" w:cs="Times New Roman"/>
          <w:color w:val="000000"/>
          <w:lang w:eastAsia="hr-HR"/>
        </w:rPr>
        <w:t xml:space="preserve"> diplomski </w:t>
      </w:r>
      <w:r w:rsidR="00AA2C95">
        <w:rPr>
          <w:rFonts w:ascii="Times New Roman" w:eastAsia="Times New Roman" w:hAnsi="Times New Roman" w:cs="Times New Roman"/>
          <w:color w:val="000000"/>
          <w:lang w:eastAsia="hr-HR"/>
        </w:rPr>
        <w:t xml:space="preserve">stručni </w:t>
      </w:r>
      <w:r w:rsidR="00121DBC" w:rsidRPr="00121DBC">
        <w:rPr>
          <w:rFonts w:ascii="Times New Roman" w:eastAsia="Times New Roman" w:hAnsi="Times New Roman" w:cs="Times New Roman"/>
          <w:color w:val="000000"/>
          <w:lang w:eastAsia="hr-HR"/>
        </w:rPr>
        <w:t>studij javne uprave;</w:t>
      </w:r>
    </w:p>
    <w:p w14:paraId="12C4604F" w14:textId="73800733" w:rsidR="00121DBC" w:rsidRPr="00121DBC" w:rsidRDefault="001D68F6" w:rsidP="00121DBC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b)</w:t>
      </w:r>
      <w:r w:rsidR="00AA2C95">
        <w:rPr>
          <w:rFonts w:ascii="Times New Roman" w:eastAsia="Times New Roman" w:hAnsi="Times New Roman" w:cs="Times New Roman"/>
          <w:color w:val="000000"/>
          <w:lang w:eastAsia="hr-HR"/>
        </w:rPr>
        <w:t xml:space="preserve"> preddiplomski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21DBC" w:rsidRPr="00121DBC">
        <w:rPr>
          <w:rFonts w:ascii="Times New Roman" w:eastAsia="Times New Roman" w:hAnsi="Times New Roman" w:cs="Times New Roman"/>
          <w:color w:val="000000"/>
          <w:lang w:eastAsia="hr-HR"/>
        </w:rPr>
        <w:t>stručni studij upravne struke, ako se na natječaj ne javi osoba iz točke a).</w:t>
      </w:r>
    </w:p>
    <w:p w14:paraId="4A2F6378" w14:textId="0179A124" w:rsidR="00AF6B08" w:rsidRPr="000B04A6" w:rsidRDefault="00AF6B08" w:rsidP="00AF6B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Radni odnos u Domu ne može zasnovati osoba za koju postoje zapreke iz članka 106. Zakona o odgoju i obrazovanju u osnovnoj i srednjoj školi (Narodne novine, br. 87/08., 86/09., 92/10., 105/10., 90/11., 5/12., 16/12., 86/12., 126/12, 94/13., 152/14., 7/17., 68/18., 98/19., 64/20., 151/22., 155/23. i 156/23.).</w:t>
      </w:r>
    </w:p>
    <w:p w14:paraId="380F6466" w14:textId="162FFDFC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>muške i ženske osobe u skladu sa Zakonom o ravnopravnosti spolova (Narodne novine, br. 82</w:t>
      </w:r>
      <w:r w:rsidR="00A5105A" w:rsidRPr="000B04A6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08 i 69/17).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    </w:t>
      </w:r>
    </w:p>
    <w:p w14:paraId="33819BAF" w14:textId="77777777" w:rsidR="000B04A6" w:rsidRPr="000B04A6" w:rsidRDefault="000B04A6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</w:p>
    <w:p w14:paraId="418B60B7" w14:textId="551AA4CA" w:rsidR="00F33E02" w:rsidRPr="000B04A6" w:rsidRDefault="00DC30A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Uz vlastoručno potpisanu prijavu potrebno je priložiti sljedeće dokaze o ispunjavanju formalnih uvjeta iz natječaja</w:t>
      </w:r>
      <w:r w:rsidR="00F33E02" w:rsidRPr="000B04A6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:  </w:t>
      </w:r>
    </w:p>
    <w:p w14:paraId="03D1CC5A" w14:textId="12F25B32" w:rsidR="00D4740F" w:rsidRPr="002C239C" w:rsidRDefault="00D4740F" w:rsidP="002C23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ž</w:t>
      </w:r>
      <w:r w:rsidR="00F33E02" w:rsidRPr="000B04A6">
        <w:rPr>
          <w:rFonts w:ascii="Times New Roman" w:eastAsia="Times New Roman" w:hAnsi="Times New Roman" w:cs="Times New Roman"/>
          <w:color w:val="000000"/>
          <w:lang w:eastAsia="hr-HR"/>
        </w:rPr>
        <w:t>ivotopis</w:t>
      </w:r>
    </w:p>
    <w:p w14:paraId="6F8C8809" w14:textId="2A8ACC29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dokaz o stečenoj stručnoj spremi</w:t>
      </w:r>
    </w:p>
    <w:p w14:paraId="7D4BBA0D" w14:textId="77777777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elektronički zapis ili potvrdu o podacima evidentiranim u matičnoj evidenciji Hrvatskog zavoda za mirovinsko osiguranje (ispis iz evidencije HZMO-a, ne starije od dana raspisivanja natječaja)</w:t>
      </w:r>
    </w:p>
    <w:p w14:paraId="5D2D7D6E" w14:textId="77777777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dokaz o državljanstvu</w:t>
      </w:r>
    </w:p>
    <w:p w14:paraId="540966C2" w14:textId="6A06A6FE" w:rsidR="00F33E02" w:rsidRPr="002C239C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uvjerenje da nije pod istragom i da se protiv kandidata ne vodi kazneni postupak glede zapreka za zasnivanje radnog odnosa iz članaka 106. Zakona (ne starije od dana raspisivanja natječaja)</w:t>
      </w:r>
    </w:p>
    <w:p w14:paraId="07B811D9" w14:textId="1FC908BB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Priloge odnosno isprave kandidati dostavljaju u neovjerenoj preslici</w:t>
      </w:r>
      <w:r w:rsidR="001B5641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7E60A899" w14:textId="52F3776F" w:rsidR="001B5641" w:rsidRPr="000B04A6" w:rsidRDefault="001B5641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Prije sklapanja ugovora o radu odabrani/a kandidat</w:t>
      </w:r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proofErr w:type="spellStart"/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dužan/na je sve navedene priloge odnosno isprave dostaviti u izvorniku ili preslici ovjerenoj od strane javnog bilježnika sukladno Zakonu o javnom bilježništvu (Narodne novine, br. 78/93., 29/94., 162/98., 16/07., 75/09. i 120/16).</w:t>
      </w:r>
    </w:p>
    <w:p w14:paraId="113ED9B9" w14:textId="67374D2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Obavijest o datumu i vremenu procjene odnosno testiranju biti će objavljena putem mrežne stranice doma (</w:t>
      </w:r>
      <w:hyperlink r:id="rId5" w:history="1">
        <w:r w:rsidR="00703F09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703F09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.</w:t>
      </w:r>
    </w:p>
    <w:p w14:paraId="33335431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 prijavi na natječaj navodi se adresa odnosno e-mail adresa na koju će se dostaviti obavijest o datumu i vremenu procjene odnosno testiranja.</w:t>
      </w:r>
    </w:p>
    <w:p w14:paraId="5331A84D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Natječajna dokumentacija se ne vraća kandidatima.</w:t>
      </w:r>
    </w:p>
    <w:p w14:paraId="675C9E19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672A23B5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 </w:t>
      </w:r>
    </w:p>
    <w:p w14:paraId="56A8D5E8" w14:textId="6734677B" w:rsidR="00F01CE5" w:rsidRPr="000B04A6" w:rsidRDefault="00582A70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623087D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290969C5" w14:textId="5FF9E2EF" w:rsidR="00F01CE5" w:rsidRPr="000B04A6" w:rsidRDefault="00582A70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92B738B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 koji se poziva na pravo prednosti pri zapošljavanju sukladno članku 9. Zakona o profesionalnoj rehabilitaciji i zapošljavanju osoba s invaliditetom (Narodne novine br. 157/13, 152/14, 39/18 i 32/20) u prijavi na natječaj dužan je pozvati se na to pravo te priložiti sve dokaze o ispunjavanju traženih uvjeta, kao i dokaz o utvrđenom statusu osobe s invaliditetom.</w:t>
      </w:r>
    </w:p>
    <w:p w14:paraId="42FC988D" w14:textId="3D77165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(„Narodne novine“, br. 57/96. i 21/00) ili rješenje Agencije za znanost i visoko obrazovanje o stručnom priznavanju inozemne visokoškolske kvalifikacije u skladu sa Zakonom o priznavanju inozemnih obrazovnih kvalifikacija („Narodne novine“, br. 158/03.,198/03.,138/06. i 45/11.), te u skladu sa Zakonom o reguliranim profesijama i priznavanju inozemnih stručnih kvalifikacija (''Narodne novine'' broj 82/15, 70/19. i 47/20) rješenje Ministarstva znanosti</w:t>
      </w:r>
      <w:r w:rsidR="00136190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obrazovanja</w:t>
      </w:r>
      <w:r w:rsidR="00136190">
        <w:rPr>
          <w:rFonts w:ascii="Times New Roman" w:eastAsia="Times New Roman" w:hAnsi="Times New Roman" w:cs="Times New Roman"/>
          <w:color w:val="000000"/>
          <w:lang w:eastAsia="hr-HR"/>
        </w:rPr>
        <w:t xml:space="preserve"> i mladih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 priznavanju stručne kvalifikacije radi pristupa reguliranoj profesiji.</w:t>
      </w:r>
    </w:p>
    <w:p w14:paraId="6F753921" w14:textId="274B65E5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koji/a je pravodobno dostav</w:t>
      </w:r>
      <w:r w:rsidR="009659E5" w:rsidRPr="000B04A6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o/la potpunu prijavu sa svim prilozima odnosno ispravama i ispunjava uvjete natječaja dužan/a je pristupiti procjeni prema odredbama Pravilnika o načinu i postupku zapošljavanja u Učeničkom domu Ivana Mažuranića (</w:t>
      </w:r>
      <w:hyperlink r:id="rId8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:</w:t>
      </w:r>
    </w:p>
    <w:p w14:paraId="6BEDF5ED" w14:textId="1799C61C" w:rsidR="00AA2C95" w:rsidRDefault="00AA2C95" w:rsidP="00451551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pismeno testiranje</w:t>
      </w:r>
    </w:p>
    <w:p w14:paraId="2CC3F5A8" w14:textId="11A116A2" w:rsidR="00F01CE5" w:rsidRPr="00451551" w:rsidRDefault="00451551" w:rsidP="00451551">
      <w:pPr>
        <w:pStyle w:val="Odlomakpopis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51551">
        <w:rPr>
          <w:rFonts w:ascii="Times New Roman" w:eastAsia="Times New Roman" w:hAnsi="Times New Roman" w:cs="Times New Roman"/>
          <w:color w:val="000000"/>
          <w:lang w:eastAsia="hr-HR"/>
        </w:rPr>
        <w:t xml:space="preserve">usmeno testiranje - </w:t>
      </w:r>
      <w:r w:rsidR="00F01CE5" w:rsidRPr="00451551">
        <w:rPr>
          <w:rFonts w:ascii="Times New Roman" w:eastAsia="Times New Roman" w:hAnsi="Times New Roman" w:cs="Times New Roman"/>
          <w:color w:val="000000"/>
          <w:lang w:eastAsia="hr-HR"/>
        </w:rPr>
        <w:t xml:space="preserve">razgovor s kandidatima </w:t>
      </w:r>
    </w:p>
    <w:p w14:paraId="74B3FB48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 </w:t>
      </w:r>
    </w:p>
    <w:p w14:paraId="37BBDD69" w14:textId="56B3FEFB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Natječaj je objavljen na mrežnoj stranici i oglasnoj ploči Hrvatskog zavoda za zapošljavanje te na mrežnoj stranici i oglasnoj ploči </w:t>
      </w:r>
      <w:r w:rsidR="00602BC9" w:rsidRPr="000B04A6">
        <w:rPr>
          <w:rFonts w:ascii="Times New Roman" w:eastAsia="Times New Roman" w:hAnsi="Times New Roman" w:cs="Times New Roman"/>
          <w:color w:val="000000"/>
          <w:lang w:eastAsia="hr-HR"/>
        </w:rPr>
        <w:t>doma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249B514" w14:textId="6C8EBBE7" w:rsidR="00602BC9" w:rsidRPr="000B04A6" w:rsidRDefault="00602BC9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Rok za podnošenje prijave na natječaj je </w:t>
      </w:r>
      <w:r w:rsidRPr="000B04A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osam dana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od </w:t>
      </w:r>
      <w:r w:rsidR="008407B6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dana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objave natječaja.</w:t>
      </w:r>
    </w:p>
    <w:p w14:paraId="2CD8F28C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B04A6">
        <w:rPr>
          <w:rFonts w:ascii="Times New Roman" w:eastAsia="Times New Roman" w:hAnsi="Times New Roman" w:cs="Times New Roman"/>
          <w:lang w:eastAsia="hr-HR"/>
        </w:rPr>
        <w:t xml:space="preserve">Prijave na natječaj dostavljaju se poštom na adresu: Učenički dom Ivana Mažuranića, Zagreb, Trg A., I., i V. Mažuranića 12, s naznakom „za natječaj“. </w:t>
      </w:r>
    </w:p>
    <w:p w14:paraId="19DDBA94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Nepravodobne i nepotpune prijave neće se razmatrati. </w:t>
      </w:r>
    </w:p>
    <w:p w14:paraId="6A4B91CF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Kandidati/kinje koje se na natječaju pozivaju na pravo prednosti pri zapošljavanju moraju nepotpunu prijavu nadopuniti (po pozivu) u roku od tri dana. </w:t>
      </w:r>
    </w:p>
    <w:p w14:paraId="7025AE6D" w14:textId="7ACEB10F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Doma (</w:t>
      </w:r>
      <w:hyperlink r:id="rId9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najkasnije u roku od osam dana od dana sklapanja ugovora o radu s odabranim/om kandidatom/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753D3439" w14:textId="70A191F1" w:rsidR="009130D8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 slučaju da se na natječaj prijave kandidati/kinje koji se pozivaju na pravo prednosti pri zapošljavanju prema posebnom propisu, svi će kandidati biti obaviješteni u roku od 15 dana od dana sklapanja ugovora o radu.</w:t>
      </w:r>
    </w:p>
    <w:sectPr w:rsidR="009130D8" w:rsidRPr="000B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3DA"/>
    <w:multiLevelType w:val="hybridMultilevel"/>
    <w:tmpl w:val="BD6EDB00"/>
    <w:lvl w:ilvl="0" w:tplc="3542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3EC5"/>
    <w:multiLevelType w:val="multilevel"/>
    <w:tmpl w:val="A94C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23963"/>
    <w:multiLevelType w:val="hybridMultilevel"/>
    <w:tmpl w:val="CBC27BFC"/>
    <w:lvl w:ilvl="0" w:tplc="678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0056F"/>
    <w:multiLevelType w:val="hybridMultilevel"/>
    <w:tmpl w:val="1220B0F4"/>
    <w:lvl w:ilvl="0" w:tplc="86C2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7E44"/>
    <w:multiLevelType w:val="multilevel"/>
    <w:tmpl w:val="ABD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5"/>
    <w:rsid w:val="00022DC3"/>
    <w:rsid w:val="00026E5C"/>
    <w:rsid w:val="00076A5F"/>
    <w:rsid w:val="000828E5"/>
    <w:rsid w:val="000B04A6"/>
    <w:rsid w:val="000B516F"/>
    <w:rsid w:val="000D05E5"/>
    <w:rsid w:val="00121DBC"/>
    <w:rsid w:val="00136190"/>
    <w:rsid w:val="00144E33"/>
    <w:rsid w:val="00145F9C"/>
    <w:rsid w:val="00162C92"/>
    <w:rsid w:val="001A0185"/>
    <w:rsid w:val="001B5641"/>
    <w:rsid w:val="001D68F6"/>
    <w:rsid w:val="001F69CD"/>
    <w:rsid w:val="00202B95"/>
    <w:rsid w:val="002500B0"/>
    <w:rsid w:val="002B1546"/>
    <w:rsid w:val="002C239C"/>
    <w:rsid w:val="002C7143"/>
    <w:rsid w:val="003C05B7"/>
    <w:rsid w:val="003E3CAE"/>
    <w:rsid w:val="00415D66"/>
    <w:rsid w:val="00450F8E"/>
    <w:rsid w:val="00451551"/>
    <w:rsid w:val="00517852"/>
    <w:rsid w:val="00582A70"/>
    <w:rsid w:val="005909DF"/>
    <w:rsid w:val="00602BC9"/>
    <w:rsid w:val="006D0494"/>
    <w:rsid w:val="006D4D17"/>
    <w:rsid w:val="00703F09"/>
    <w:rsid w:val="008407B6"/>
    <w:rsid w:val="00895C25"/>
    <w:rsid w:val="008D5EA0"/>
    <w:rsid w:val="009130D8"/>
    <w:rsid w:val="009659E5"/>
    <w:rsid w:val="00A5105A"/>
    <w:rsid w:val="00A9044D"/>
    <w:rsid w:val="00AA186D"/>
    <w:rsid w:val="00AA2C95"/>
    <w:rsid w:val="00AF6B08"/>
    <w:rsid w:val="00B44676"/>
    <w:rsid w:val="00B55936"/>
    <w:rsid w:val="00B84B7C"/>
    <w:rsid w:val="00D368E3"/>
    <w:rsid w:val="00D44F46"/>
    <w:rsid w:val="00D4740F"/>
    <w:rsid w:val="00D57EBE"/>
    <w:rsid w:val="00DC2971"/>
    <w:rsid w:val="00DC30A2"/>
    <w:rsid w:val="00DF3828"/>
    <w:rsid w:val="00DF4221"/>
    <w:rsid w:val="00E40A62"/>
    <w:rsid w:val="00E62B74"/>
    <w:rsid w:val="00E91A41"/>
    <w:rsid w:val="00EA0595"/>
    <w:rsid w:val="00EE4214"/>
    <w:rsid w:val="00F01CE5"/>
    <w:rsid w:val="00F33E02"/>
    <w:rsid w:val="00F469C3"/>
    <w:rsid w:val="00F81B6E"/>
    <w:rsid w:val="00F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47BB"/>
  <w15:chartTrackingRefBased/>
  <w15:docId w15:val="{E3EC6414-AD11-446C-83E9-DAE5EABB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E0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33E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68E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F6B08"/>
    <w:rPr>
      <w:b/>
      <w:bCs/>
    </w:rPr>
  </w:style>
  <w:style w:type="paragraph" w:styleId="Odlomakpopisa">
    <w:name w:val="List Paragraph"/>
    <w:basedOn w:val="Normal"/>
    <w:uiPriority w:val="34"/>
    <w:qFormat/>
    <w:rsid w:val="00AF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ana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zuranac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zurana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škola</dc:creator>
  <cp:keywords/>
  <dc:description/>
  <cp:lastModifiedBy>dom</cp:lastModifiedBy>
  <cp:revision>2</cp:revision>
  <cp:lastPrinted>2025-04-14T11:04:00Z</cp:lastPrinted>
  <dcterms:created xsi:type="dcterms:W3CDTF">2025-11-24T14:42:00Z</dcterms:created>
  <dcterms:modified xsi:type="dcterms:W3CDTF">2025-11-24T14:42:00Z</dcterms:modified>
</cp:coreProperties>
</file>