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722E0" w14:textId="1E551614" w:rsidR="00F33E02" w:rsidRPr="000B04A6" w:rsidRDefault="00B44676" w:rsidP="00D368E3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FF0000"/>
          <w:lang w:eastAsia="hr-HR"/>
        </w:rPr>
      </w:pPr>
      <w:bookmarkStart w:id="0" w:name="_GoBack"/>
      <w:bookmarkEnd w:id="0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Na temelju članka 107. Zakona o odgoju i obrazovanju u osnovnoj i srednjoj školi (</w:t>
      </w:r>
      <w:r w:rsidR="003C05B7" w:rsidRPr="003C05B7">
        <w:rPr>
          <w:rFonts w:ascii="Times New Roman" w:eastAsia="Times New Roman" w:hAnsi="Times New Roman" w:cs="Times New Roman"/>
          <w:color w:val="000000"/>
          <w:lang w:eastAsia="hr-HR"/>
        </w:rPr>
        <w:t>Narodne novine</w:t>
      </w:r>
      <w:r w:rsidR="003C05B7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3C05B7" w:rsidRPr="003C05B7">
        <w:rPr>
          <w:rFonts w:ascii="Times New Roman" w:eastAsia="Times New Roman" w:hAnsi="Times New Roman" w:cs="Times New Roman"/>
          <w:color w:val="000000"/>
          <w:lang w:eastAsia="hr-HR"/>
        </w:rPr>
        <w:t xml:space="preserve"> br.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87/08, 86/09, 92/10, 105/10.-ispr,90/11, 5/12, 16/12, 86/12, 94/13, 152/14, 7/17, 68/18, 64/20, 151/22</w:t>
      </w:r>
      <w:r w:rsidR="00E62B74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i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156/23),</w:t>
      </w:r>
      <w:r w:rsidR="00EA0595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EA0595" w:rsidRPr="000B04A6">
        <w:rPr>
          <w:rFonts w:ascii="Times New Roman" w:eastAsia="Times New Roman" w:hAnsi="Times New Roman" w:cs="Times New Roman"/>
          <w:lang w:eastAsia="hr-HR"/>
        </w:rPr>
        <w:t>odredbi Pravilnika o djelokrugu rada tajnika te administrativno-tehničkim i pomoćnim poslovima koji se obavljaju u srednjoškolskoj ustanovi (</w:t>
      </w:r>
      <w:bookmarkStart w:id="1" w:name="_Hlk211589851"/>
      <w:r w:rsidR="00EA0595" w:rsidRPr="000B04A6">
        <w:rPr>
          <w:rFonts w:ascii="Times New Roman" w:eastAsia="Times New Roman" w:hAnsi="Times New Roman" w:cs="Times New Roman"/>
          <w:lang w:eastAsia="hr-HR"/>
        </w:rPr>
        <w:t>Narodne novine</w:t>
      </w:r>
      <w:r w:rsidR="003C05B7">
        <w:rPr>
          <w:rFonts w:ascii="Times New Roman" w:eastAsia="Times New Roman" w:hAnsi="Times New Roman" w:cs="Times New Roman"/>
          <w:lang w:eastAsia="hr-HR"/>
        </w:rPr>
        <w:t>,</w:t>
      </w:r>
      <w:r w:rsidR="00EA0595" w:rsidRPr="000B04A6">
        <w:rPr>
          <w:rFonts w:ascii="Times New Roman" w:eastAsia="Times New Roman" w:hAnsi="Times New Roman" w:cs="Times New Roman"/>
          <w:lang w:eastAsia="hr-HR"/>
        </w:rPr>
        <w:t xml:space="preserve"> br. </w:t>
      </w:r>
      <w:bookmarkEnd w:id="1"/>
      <w:r w:rsidR="00EA0595" w:rsidRPr="000B04A6">
        <w:rPr>
          <w:rFonts w:ascii="Times New Roman" w:eastAsia="Times New Roman" w:hAnsi="Times New Roman" w:cs="Times New Roman"/>
          <w:lang w:eastAsia="hr-HR"/>
        </w:rPr>
        <w:t>2/11. i 71/25.)</w:t>
      </w:r>
      <w:r w:rsidR="00EA0595" w:rsidRPr="002C7143">
        <w:rPr>
          <w:rFonts w:ascii="Times New Roman" w:eastAsia="Times New Roman" w:hAnsi="Times New Roman" w:cs="Times New Roman"/>
          <w:lang w:eastAsia="hr-HR"/>
        </w:rPr>
        <w:t>,</w:t>
      </w:r>
      <w:r w:rsidRPr="002C714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članka 24. Temeljnog kolektivnog ugovora za službenike i namještenike u javnim službama (</w:t>
      </w:r>
      <w:r w:rsidR="003C05B7" w:rsidRPr="003C05B7">
        <w:rPr>
          <w:rFonts w:ascii="Times New Roman" w:eastAsia="Times New Roman" w:hAnsi="Times New Roman" w:cs="Times New Roman"/>
          <w:color w:val="000000"/>
          <w:lang w:eastAsia="hr-HR"/>
        </w:rPr>
        <w:t>Narodne novine</w:t>
      </w:r>
      <w:r w:rsidR="003C05B7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3C05B7" w:rsidRPr="003C05B7">
        <w:rPr>
          <w:rFonts w:ascii="Times New Roman" w:eastAsia="Times New Roman" w:hAnsi="Times New Roman" w:cs="Times New Roman"/>
          <w:color w:val="000000"/>
          <w:lang w:eastAsia="hr-HR"/>
        </w:rPr>
        <w:t xml:space="preserve"> br.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29/24) i članka 8. i 15. Pravilnika o radu Učeničkog doma Ivana Mažuranića te članka 3. i 7. Pravilnika o postupku zapošljavanja te procjeni i vrednovanju kandidata za zapošljavanje i Izmjena Pravilnika o postupku zapošljavanja te procjeni i vrednovanju kandidata za zapošljavanje ( u daljnjem tekstu : Pravilnik ) Učeničkog doma Ivana Mažuranića,  Zagreb, Trg A., I. i V. Mažuranića 12, ravnatelj Učeničkog doma Ivana Mažuranića, </w:t>
      </w:r>
      <w:r w:rsidRPr="000B04A6">
        <w:rPr>
          <w:rFonts w:ascii="Times New Roman" w:eastAsia="Times New Roman" w:hAnsi="Times New Roman" w:cs="Times New Roman"/>
          <w:lang w:eastAsia="hr-HR"/>
        </w:rPr>
        <w:t>objavljuje</w:t>
      </w:r>
      <w:r w:rsidR="00DF4221" w:rsidRPr="000B04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091B02A" w14:textId="77777777" w:rsidR="00F33E02" w:rsidRPr="000B04A6" w:rsidRDefault="00F33E02" w:rsidP="00F33E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</w:t>
      </w:r>
    </w:p>
    <w:p w14:paraId="22A0C4C8" w14:textId="43798348" w:rsidR="00F33E02" w:rsidRPr="000B04A6" w:rsidRDefault="00F33E02" w:rsidP="00D368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za </w:t>
      </w:r>
      <w:r w:rsidR="005909DF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zasnivanje radnog odnosa -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radno mjesto</w:t>
      </w:r>
    </w:p>
    <w:p w14:paraId="0033DA82" w14:textId="77777777" w:rsidR="00AF6B08" w:rsidRPr="000B04A6" w:rsidRDefault="00AF6B08" w:rsidP="00AF6B08">
      <w:pPr>
        <w:pStyle w:val="StandardWeb"/>
        <w:numPr>
          <w:ilvl w:val="0"/>
          <w:numId w:val="1"/>
        </w:numPr>
        <w:rPr>
          <w:sz w:val="22"/>
          <w:szCs w:val="22"/>
        </w:rPr>
      </w:pPr>
      <w:r w:rsidRPr="000B04A6">
        <w:rPr>
          <w:rStyle w:val="Naglaeno"/>
          <w:sz w:val="22"/>
          <w:szCs w:val="22"/>
        </w:rPr>
        <w:t xml:space="preserve">OPERATIVNI DJELATNIK ZA SIGURNOST I CIVILNU ZAŠTITU – </w:t>
      </w:r>
    </w:p>
    <w:p w14:paraId="760702C0" w14:textId="2A71AD4D" w:rsidR="005909DF" w:rsidRPr="00DC30A2" w:rsidRDefault="00AF6B08" w:rsidP="00DC30A2">
      <w:pPr>
        <w:pStyle w:val="StandardWeb"/>
        <w:ind w:left="720"/>
        <w:rPr>
          <w:sz w:val="22"/>
          <w:szCs w:val="22"/>
        </w:rPr>
      </w:pPr>
      <w:r w:rsidRPr="000B04A6">
        <w:rPr>
          <w:rStyle w:val="Naglaeno"/>
          <w:sz w:val="22"/>
          <w:szCs w:val="22"/>
        </w:rPr>
        <w:t>1 izvršitelj, na neodređeno vrijeme s punim radnim vremenom (40 sati tjedno)</w:t>
      </w:r>
    </w:p>
    <w:p w14:paraId="4B467C36" w14:textId="657185C9" w:rsidR="00F33E02" w:rsidRPr="000B04A6" w:rsidRDefault="00F33E02" w:rsidP="005909D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UVJETI:</w:t>
      </w:r>
    </w:p>
    <w:p w14:paraId="587F17D3" w14:textId="1FFBDCE8" w:rsidR="00DC2971" w:rsidRPr="000B04A6" w:rsidRDefault="00A5105A" w:rsidP="002B154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Opći uvjet za zasnivanje radnog odnosa i posebni uvjeti propisani Zakonom o odgoju i obrazovanju u osnovnoj i srednjoj školi</w:t>
      </w:r>
      <w:r w:rsidR="00DC2971" w:rsidRPr="000B04A6"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14:paraId="09FB1C5D" w14:textId="2B81EA2D" w:rsidR="00AF6B08" w:rsidRPr="000B04A6" w:rsidRDefault="00AF6B08" w:rsidP="00AF6B08">
      <w:pPr>
        <w:pStyle w:val="Odlomakpopis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završena četverogodišnja srednja škola (razina 4.2. HKO-a)</w:t>
      </w:r>
    </w:p>
    <w:p w14:paraId="017BD110" w14:textId="1148C9AF" w:rsidR="00AF6B08" w:rsidRPr="000B04A6" w:rsidRDefault="00AF6B08" w:rsidP="00AF6B08">
      <w:pPr>
        <w:pStyle w:val="Odlomakpopis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završen Program obrazovanja za stjecanje djelomične kvalifikacije operativni djelatnik za sigurnost i civilnu zaštitu u odgojno-obrazovnim ustanovama.</w:t>
      </w:r>
    </w:p>
    <w:p w14:paraId="30A5ACDC" w14:textId="77777777" w:rsidR="00AF6B08" w:rsidRPr="000B04A6" w:rsidRDefault="00AF6B08" w:rsidP="00AF6B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Iznimno, sukladno članku 8.a Pravilnika o djelokrugu rada tajnika te administrativno-tehničkim i pomoćnim poslovima koji se obavljaju u srednjoškolskoj ustanovi (Narodne novine br. 2/11. i 71/25.) poslove operativnog djelatnika za sigurnost i civilnu zaštitu može obavljati i osoba koja nema završen Program obrazovanja, ali ga je dužna završiti u roku od 6 mjeseci od dana zasnivanja radnog odnosa na tom radnom mjestu, a ukoliko ne završi Program obrazovanja u propisanom roku, prestaje ugovor o radu istekom posljednjeg dana roka za završetak Programa obrazovanja.</w:t>
      </w:r>
    </w:p>
    <w:p w14:paraId="4A2F6378" w14:textId="0179A124" w:rsidR="00AF6B08" w:rsidRPr="000B04A6" w:rsidRDefault="00AF6B08" w:rsidP="00AF6B0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Radni odnos u Domu ne može zasnovati osoba za koju postoje zapreke iz članka 106. Zakona o odgoju i obrazovanju u osnovnoj i srednjoj školi (Narodne novine, br. 87/08., 86/09., 92/10., 105/10., 90/11., 5/12., 16/12., 86/12., 126/12, 94/13., 152/14., 7/17., 68/18., 98/19., 64/20., 151/22., 155/23. i 156/23.).</w:t>
      </w:r>
    </w:p>
    <w:p w14:paraId="380F6466" w14:textId="162FFDFC" w:rsidR="00F33E02" w:rsidRPr="000B04A6" w:rsidRDefault="00F33E02" w:rsidP="00F33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Na natječaj se mogu javiti </w:t>
      </w:r>
      <w:r w:rsidR="005909DF" w:rsidRPr="000B04A6">
        <w:rPr>
          <w:rFonts w:ascii="Times New Roman" w:eastAsia="Times New Roman" w:hAnsi="Times New Roman" w:cs="Times New Roman"/>
          <w:color w:val="000000"/>
          <w:lang w:eastAsia="hr-HR"/>
        </w:rPr>
        <w:t>muške i ženske osobe u skladu sa Zakonom o ravnopravnosti spolova (Narodne novine, br. 82</w:t>
      </w:r>
      <w:r w:rsidR="00A5105A" w:rsidRPr="000B04A6">
        <w:rPr>
          <w:rFonts w:ascii="Times New Roman" w:eastAsia="Times New Roman" w:hAnsi="Times New Roman" w:cs="Times New Roman"/>
          <w:color w:val="000000"/>
          <w:lang w:eastAsia="hr-HR"/>
        </w:rPr>
        <w:t>/</w:t>
      </w:r>
      <w:r w:rsidR="005909DF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08 i 69/17).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    </w:t>
      </w:r>
    </w:p>
    <w:p w14:paraId="33819BAF" w14:textId="77777777" w:rsidR="000B04A6" w:rsidRPr="000B04A6" w:rsidRDefault="000B04A6" w:rsidP="00F33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hr-HR"/>
        </w:rPr>
      </w:pPr>
    </w:p>
    <w:p w14:paraId="418B60B7" w14:textId="551AA4CA" w:rsidR="00F33E02" w:rsidRPr="000B04A6" w:rsidRDefault="00DC30A2" w:rsidP="00F33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hr-HR"/>
        </w:rPr>
        <w:t>Uz vlastoručno potpisanu prijavu potrebno je priložiti sljedeće dokaze o ispunjavanju formalnih uvjeta iz natječaja</w:t>
      </w:r>
      <w:r w:rsidR="00F33E02" w:rsidRPr="000B04A6">
        <w:rPr>
          <w:rFonts w:ascii="Times New Roman" w:eastAsia="Times New Roman" w:hAnsi="Times New Roman" w:cs="Times New Roman"/>
          <w:color w:val="000000"/>
          <w:u w:val="single"/>
          <w:lang w:eastAsia="hr-HR"/>
        </w:rPr>
        <w:t>:  </w:t>
      </w:r>
    </w:p>
    <w:p w14:paraId="03D1CC5A" w14:textId="12F25B32" w:rsidR="00D4740F" w:rsidRPr="002C239C" w:rsidRDefault="00D4740F" w:rsidP="002C23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ž</w:t>
      </w:r>
      <w:r w:rsidR="00F33E02" w:rsidRPr="000B04A6">
        <w:rPr>
          <w:rFonts w:ascii="Times New Roman" w:eastAsia="Times New Roman" w:hAnsi="Times New Roman" w:cs="Times New Roman"/>
          <w:color w:val="000000"/>
          <w:lang w:eastAsia="hr-HR"/>
        </w:rPr>
        <w:t>ivotopis</w:t>
      </w:r>
    </w:p>
    <w:p w14:paraId="6F8C8809" w14:textId="2A8ACC29" w:rsidR="00F33E02" w:rsidRPr="000B04A6" w:rsidRDefault="00F33E02" w:rsidP="00F33E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dokaz o stečenoj stručnoj spremi</w:t>
      </w:r>
    </w:p>
    <w:p w14:paraId="7D4BBA0D" w14:textId="77777777" w:rsidR="00F33E02" w:rsidRPr="000B04A6" w:rsidRDefault="00F33E02" w:rsidP="00F33E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elektronički zapis ili potvrdu o podacima evidentiranim u matičnoj evidenciji Hrvatskog zavoda za mirovinsko osiguranje (ispis iz evidencije HZMO-a, ne starije od dana raspisivanja natječaja)</w:t>
      </w:r>
    </w:p>
    <w:p w14:paraId="5D2D7D6E" w14:textId="77777777" w:rsidR="00F33E02" w:rsidRPr="000B04A6" w:rsidRDefault="00F33E02" w:rsidP="00F33E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dokaz o državljanstvu</w:t>
      </w:r>
    </w:p>
    <w:p w14:paraId="540966C2" w14:textId="6A06A6FE" w:rsidR="00F33E02" w:rsidRPr="002C239C" w:rsidRDefault="00F33E02" w:rsidP="00F33E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uvjerenje da nije pod istragom i da se protiv kandidata ne vodi kazneni postupak glede zapreka za zasnivanje radnog odnosa iz članaka 106. Zakona (ne starije od dana raspisivanja natječaja)</w:t>
      </w:r>
    </w:p>
    <w:p w14:paraId="07B811D9" w14:textId="1FC908BB" w:rsidR="00F33E02" w:rsidRPr="000B04A6" w:rsidRDefault="00F33E02" w:rsidP="00F33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Priloge odnosno isprave kandidati dostavljaju u neovjerenoj preslici</w:t>
      </w:r>
      <w:r w:rsidR="001B5641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</w:p>
    <w:p w14:paraId="7E60A899" w14:textId="52F3776F" w:rsidR="001B5641" w:rsidRPr="000B04A6" w:rsidRDefault="001B5641" w:rsidP="00F33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Prije sklapanja ugovora o radu odabrani/a kandidat</w:t>
      </w:r>
      <w:r w:rsidR="00B84B7C" w:rsidRPr="000B04A6">
        <w:rPr>
          <w:rFonts w:ascii="Times New Roman" w:eastAsia="Times New Roman" w:hAnsi="Times New Roman" w:cs="Times New Roman"/>
          <w:color w:val="000000"/>
          <w:lang w:eastAsia="hr-HR"/>
        </w:rPr>
        <w:t>/</w:t>
      </w:r>
      <w:proofErr w:type="spellStart"/>
      <w:r w:rsidR="00B84B7C" w:rsidRPr="000B04A6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="00B84B7C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dužan/na je sve navedene priloge odnosno isprave dostaviti u izvorniku ili preslici ovjerenoj od strane javnog bilježnika sukladno Zakonu o javnom bilježništvu (Narodne novine, br. 78/93., 29/94., 162/98., 16/07., 75/09. i 120/16).</w:t>
      </w:r>
    </w:p>
    <w:p w14:paraId="113ED9B9" w14:textId="67374D2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Obavijest o datumu i vremenu procjene odnosno testiranju biti će objavljena putem mrežne stranice doma (</w:t>
      </w:r>
      <w:hyperlink r:id="rId5" w:history="1">
        <w:r w:rsidR="00703F09" w:rsidRPr="000B04A6">
          <w:rPr>
            <w:rStyle w:val="Hiperveza"/>
            <w:rFonts w:ascii="Times New Roman" w:eastAsia="Times New Roman" w:hAnsi="Times New Roman" w:cs="Times New Roman"/>
            <w:lang w:eastAsia="hr-HR"/>
          </w:rPr>
          <w:t>http://www.mazuranac.hr/</w:t>
        </w:r>
      </w:hyperlink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)</w:t>
      </w:r>
      <w:r w:rsidR="00703F09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.</w:t>
      </w:r>
    </w:p>
    <w:p w14:paraId="33335431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U prijavi na natječaj navodi se adresa odnosno e-mail adresa na koju će se dostaviti obavijest o datumu i vremenu procjene odnosno testiranja.</w:t>
      </w:r>
    </w:p>
    <w:p w14:paraId="5331A84D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Natječajna dokumentacija se ne vraća kandidatima.</w:t>
      </w:r>
    </w:p>
    <w:p w14:paraId="675C9E19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672A23B5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 </w:t>
      </w:r>
    </w:p>
    <w:p w14:paraId="56A8D5E8" w14:textId="6734677B" w:rsidR="00F01CE5" w:rsidRPr="000B04A6" w:rsidRDefault="00845869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6" w:history="1">
        <w:r w:rsidR="00D368E3" w:rsidRPr="000B04A6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="00D368E3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2623087D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290969C5" w14:textId="5FF9E2EF" w:rsidR="00F01CE5" w:rsidRPr="000B04A6" w:rsidRDefault="00845869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7" w:history="1">
        <w:r w:rsidR="00D368E3" w:rsidRPr="000B04A6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D368E3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692B738B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Kandidat koji se poziva na pravo prednosti pri zapošljavanju sukladno članku 9. Zakona o profesionalnoj rehabilitaciji i zapošljavanju osoba s invaliditetom (Narodne novine br. 157/13, 152/14, 39/18 i 32/20) u prijavi na natječaj dužan je pozvati se na to pravo te priložiti sve dokaze o ispunjavanju traženih uvjeta, kao i dokaz o utvrđenom statusu osobe s invaliditetom.</w:t>
      </w:r>
    </w:p>
    <w:p w14:paraId="42FC988D" w14:textId="3D77165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Kandidat koji je stekao inozemnu obrazovnu kvalifikaciju u inozemstvu dužan je uz prijavu na natječaj priložiti rješenje određenog visokog učilišta o priznavanju potpune istovrijednosti u skladu sa Zakonom o priznavanju istovrijednosti stranih školskih svjedodžbi i diploma („Narodne novine“, br. 57/96. i 21/00) ili rješenje Agencije za znanost i visoko obrazovanje o stručnom priznavanju inozemne visokoškolske kvalifikacije u skladu sa Zakonom o priznavanju inozemnih obrazovnih kvalifikacija („Narodne novine“, br. 158/03.,198/03.,138/06. i 45/11.), te u skladu sa Zakonom o reguliranim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profesijama i priznavanju inozemnih stručnih kvalifikacija (''Narodne novine'' broj 82/15, 70/19. i 47/20) rješenje Ministarstva znanosti</w:t>
      </w:r>
      <w:r w:rsidR="00136190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obrazovanja</w:t>
      </w:r>
      <w:r w:rsidR="00136190">
        <w:rPr>
          <w:rFonts w:ascii="Times New Roman" w:eastAsia="Times New Roman" w:hAnsi="Times New Roman" w:cs="Times New Roman"/>
          <w:color w:val="000000"/>
          <w:lang w:eastAsia="hr-HR"/>
        </w:rPr>
        <w:t xml:space="preserve"> i mladih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o priznavanju stručne kvalifikacije radi pristupa reguliranoj profesiji.</w:t>
      </w:r>
    </w:p>
    <w:p w14:paraId="6F753921" w14:textId="274B65E5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Kandidat/</w:t>
      </w:r>
      <w:proofErr w:type="spellStart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koji/a je pravodobno dostav</w:t>
      </w:r>
      <w:r w:rsidR="009659E5" w:rsidRPr="000B04A6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o/la potpunu prijavu sa svim prilozima odnosno ispravama i ispunjava uvjete natječaja dužan/a je pristupiti procjeni prema odredbama Pravilnika o načinu i postupku zapošljavanja u Učeničkom domu Ivana Mažuranića (</w:t>
      </w:r>
      <w:hyperlink r:id="rId8" w:history="1">
        <w:r w:rsidR="00D368E3" w:rsidRPr="000B04A6">
          <w:rPr>
            <w:rStyle w:val="Hiperveza"/>
            <w:rFonts w:ascii="Times New Roman" w:eastAsia="Times New Roman" w:hAnsi="Times New Roman" w:cs="Times New Roman"/>
            <w:lang w:eastAsia="hr-HR"/>
          </w:rPr>
          <w:t>http://www.mazuranac.hr/</w:t>
        </w:r>
      </w:hyperlink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)</w:t>
      </w:r>
      <w:r w:rsidR="00D368E3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:</w:t>
      </w:r>
    </w:p>
    <w:p w14:paraId="2CC3F5A8" w14:textId="3E0C236A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-razgovor s kandidatima </w:t>
      </w:r>
    </w:p>
    <w:p w14:paraId="74B3FB48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Kandidat/</w:t>
      </w:r>
      <w:proofErr w:type="spellStart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prijavom na natječaj daje privolu za obradu osobnih podataka navedenih u svim dostavljenim prilozima odnosno ispravama za potrebe provedbe natječajnog postupka sukladno važećim propisima o zaštiti osobnih podataka. </w:t>
      </w:r>
    </w:p>
    <w:p w14:paraId="37BBDD69" w14:textId="56B3FEFB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Natječaj je objavljen na mrežnoj stranici i oglasnoj ploči Hrvatskog zavoda za zapošljavanje te na mrežnoj stranici i oglasnoj ploči </w:t>
      </w:r>
      <w:r w:rsidR="00602BC9" w:rsidRPr="000B04A6">
        <w:rPr>
          <w:rFonts w:ascii="Times New Roman" w:eastAsia="Times New Roman" w:hAnsi="Times New Roman" w:cs="Times New Roman"/>
          <w:color w:val="000000"/>
          <w:lang w:eastAsia="hr-HR"/>
        </w:rPr>
        <w:t>doma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5249B514" w14:textId="6C8EBBE7" w:rsidR="00602BC9" w:rsidRPr="000B04A6" w:rsidRDefault="00602BC9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Rok za podnošenje prijave na natječaj je </w:t>
      </w:r>
      <w:r w:rsidRPr="000B04A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osam dana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od </w:t>
      </w:r>
      <w:r w:rsidR="008407B6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dana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objave natječaja.</w:t>
      </w:r>
    </w:p>
    <w:p w14:paraId="2CD8F28C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B04A6">
        <w:rPr>
          <w:rFonts w:ascii="Times New Roman" w:eastAsia="Times New Roman" w:hAnsi="Times New Roman" w:cs="Times New Roman"/>
          <w:lang w:eastAsia="hr-HR"/>
        </w:rPr>
        <w:t xml:space="preserve">Prijave na natječaj dostavljaju se poštom na adresu: Učenički dom Ivana Mažuranića, Zagreb, Trg A., I., i V. Mažuranića 12, s naznakom „za natječaj“. </w:t>
      </w:r>
    </w:p>
    <w:p w14:paraId="19DDBA94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Nepravodobne i nepotpune prijave neće se razmatrati. </w:t>
      </w:r>
    </w:p>
    <w:p w14:paraId="6A4B91CF" w14:textId="77777777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Kandidati/kinje koje se na natječaju pozivaju na pravo prednosti pri zapošljavanju moraju nepotpunu prijavu nadopuniti (po pozivu) u roku od tri dana. </w:t>
      </w:r>
    </w:p>
    <w:p w14:paraId="7025AE6D" w14:textId="7ACEB10F" w:rsidR="00F01CE5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Kandidat/</w:t>
      </w:r>
      <w:proofErr w:type="spellStart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prijavljen/na </w:t>
      </w:r>
      <w:proofErr w:type="spellStart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 bit će obaviješten/na putem mrežne stranice Doma (</w:t>
      </w:r>
      <w:hyperlink r:id="rId9" w:history="1">
        <w:r w:rsidR="00D368E3" w:rsidRPr="000B04A6">
          <w:rPr>
            <w:rStyle w:val="Hiperveza"/>
            <w:rFonts w:ascii="Times New Roman" w:eastAsia="Times New Roman" w:hAnsi="Times New Roman" w:cs="Times New Roman"/>
            <w:lang w:eastAsia="hr-HR"/>
          </w:rPr>
          <w:t>http://www.mazuranac.hr/</w:t>
        </w:r>
      </w:hyperlink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)</w:t>
      </w:r>
      <w:r w:rsidR="00D368E3"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 najkasnije u roku od osam dana od dana sklapanja ugovora o radu s odabranim/om kandidatom/</w:t>
      </w:r>
      <w:proofErr w:type="spellStart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kinjom</w:t>
      </w:r>
      <w:proofErr w:type="spellEnd"/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</w:p>
    <w:p w14:paraId="753D3439" w14:textId="70A191F1" w:rsidR="009130D8" w:rsidRPr="000B04A6" w:rsidRDefault="00F01CE5" w:rsidP="00F01C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B04A6">
        <w:rPr>
          <w:rFonts w:ascii="Times New Roman" w:eastAsia="Times New Roman" w:hAnsi="Times New Roman" w:cs="Times New Roman"/>
          <w:color w:val="000000"/>
          <w:lang w:eastAsia="hr-HR"/>
        </w:rPr>
        <w:t>U slučaju da se na natječaj prijave kandidati/kinje koji se pozivaju na pravo prednosti pri zapošljavanju prema posebnom propisu, svi će kandidati biti obaviješteni u roku od 15 dana od dana sklapanja ugovora o radu.</w:t>
      </w:r>
    </w:p>
    <w:sectPr w:rsidR="009130D8" w:rsidRPr="000B0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3DA"/>
    <w:multiLevelType w:val="hybridMultilevel"/>
    <w:tmpl w:val="BD6EDB00"/>
    <w:lvl w:ilvl="0" w:tplc="3542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43EC5"/>
    <w:multiLevelType w:val="multilevel"/>
    <w:tmpl w:val="A94C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60056F"/>
    <w:multiLevelType w:val="hybridMultilevel"/>
    <w:tmpl w:val="1220B0F4"/>
    <w:lvl w:ilvl="0" w:tplc="86C22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07E44"/>
    <w:multiLevelType w:val="multilevel"/>
    <w:tmpl w:val="ABD2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E5"/>
    <w:rsid w:val="00022DC3"/>
    <w:rsid w:val="00026E5C"/>
    <w:rsid w:val="00076A5F"/>
    <w:rsid w:val="000828E5"/>
    <w:rsid w:val="000B04A6"/>
    <w:rsid w:val="000B516F"/>
    <w:rsid w:val="00136190"/>
    <w:rsid w:val="00144E33"/>
    <w:rsid w:val="00145F9C"/>
    <w:rsid w:val="00162C92"/>
    <w:rsid w:val="001A0185"/>
    <w:rsid w:val="001B5641"/>
    <w:rsid w:val="001F69CD"/>
    <w:rsid w:val="002500B0"/>
    <w:rsid w:val="002B1546"/>
    <w:rsid w:val="002C239C"/>
    <w:rsid w:val="002C7143"/>
    <w:rsid w:val="003C05B7"/>
    <w:rsid w:val="003E3CAE"/>
    <w:rsid w:val="00415D66"/>
    <w:rsid w:val="00450F8E"/>
    <w:rsid w:val="00517852"/>
    <w:rsid w:val="005909DF"/>
    <w:rsid w:val="00602BC9"/>
    <w:rsid w:val="006D0494"/>
    <w:rsid w:val="006D4D17"/>
    <w:rsid w:val="00703F09"/>
    <w:rsid w:val="008407B6"/>
    <w:rsid w:val="00845869"/>
    <w:rsid w:val="008D5EA0"/>
    <w:rsid w:val="009130D8"/>
    <w:rsid w:val="009659E5"/>
    <w:rsid w:val="00A5105A"/>
    <w:rsid w:val="00A9044D"/>
    <w:rsid w:val="00AA186D"/>
    <w:rsid w:val="00AF6B08"/>
    <w:rsid w:val="00B44676"/>
    <w:rsid w:val="00B55936"/>
    <w:rsid w:val="00B84B7C"/>
    <w:rsid w:val="00D368E3"/>
    <w:rsid w:val="00D44F46"/>
    <w:rsid w:val="00D4740F"/>
    <w:rsid w:val="00D57EBE"/>
    <w:rsid w:val="00DC2971"/>
    <w:rsid w:val="00DC30A2"/>
    <w:rsid w:val="00DF3828"/>
    <w:rsid w:val="00DF4221"/>
    <w:rsid w:val="00E40A62"/>
    <w:rsid w:val="00E62B74"/>
    <w:rsid w:val="00E91A41"/>
    <w:rsid w:val="00EA0595"/>
    <w:rsid w:val="00EE4214"/>
    <w:rsid w:val="00F01CE5"/>
    <w:rsid w:val="00F33E02"/>
    <w:rsid w:val="00F469C3"/>
    <w:rsid w:val="00F81B6E"/>
    <w:rsid w:val="00F8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47BB"/>
  <w15:chartTrackingRefBased/>
  <w15:docId w15:val="{E3EC6414-AD11-446C-83E9-DAE5EABB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E0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33E0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368E3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F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F6B08"/>
    <w:rPr>
      <w:b/>
      <w:bCs/>
    </w:rPr>
  </w:style>
  <w:style w:type="paragraph" w:styleId="Odlomakpopisa">
    <w:name w:val="List Paragraph"/>
    <w:basedOn w:val="Normal"/>
    <w:uiPriority w:val="34"/>
    <w:qFormat/>
    <w:rsid w:val="00AF6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uranac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zuranac.h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zuranac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Osnovna škola</dc:creator>
  <cp:keywords/>
  <dc:description/>
  <cp:lastModifiedBy>dom</cp:lastModifiedBy>
  <cp:revision>2</cp:revision>
  <cp:lastPrinted>2025-04-14T11:04:00Z</cp:lastPrinted>
  <dcterms:created xsi:type="dcterms:W3CDTF">2025-10-20T11:54:00Z</dcterms:created>
  <dcterms:modified xsi:type="dcterms:W3CDTF">2025-10-20T11:54:00Z</dcterms:modified>
</cp:coreProperties>
</file>