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722E0" w14:textId="6F67375D" w:rsidR="00F33E02" w:rsidRPr="002500B0" w:rsidRDefault="00B44676" w:rsidP="00D368E3">
      <w:p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hr-HR"/>
        </w:rPr>
      </w:pPr>
      <w:r w:rsidRPr="003E3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 temelju članka 107. Zakona o odgoju i obrazovanju u osnovnoj i srednjoj školi (NN 87/08, 86/09, 92/10, 105/10.-ispr,90/11, 5/12, 16/12, 86/12, 94/13, 152/14,B 7/17, 68/18, 64/20, 151/22</w:t>
      </w:r>
      <w:r w:rsidR="00E62B74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 </w:t>
      </w:r>
      <w:r w:rsidRPr="003E3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156/23), članka 24. Temeljnog kolektivnog ugovora za službenike i namještenike u javnim službama (NN 29/24) i članka 8. i 15. Pravilnika o radu Učeničkog doma Ivana Mažuranića te članka 3. i 7. Pravilnika o postupku zapošljavanja te procjeni i vrednovanju kandidata za zapošljavanje i Izmjena Pravilnika o postupku zapošljavanja te procjeni i vrednovanju kandidata za zapošljavanje ( u daljnjem tekstu : Pravilnik ) Učeničkog doma Ivana Mažuranića,  Zagreb, Trg A., I. i V. Mažuranića 12, ravnatelj Učeničkog doma Ivana Mažuranića, </w:t>
      </w:r>
      <w:r w:rsidRPr="00076A5F">
        <w:rPr>
          <w:rFonts w:ascii="Times New Roman" w:eastAsia="Times New Roman" w:hAnsi="Times New Roman" w:cs="Times New Roman"/>
          <w:sz w:val="24"/>
          <w:szCs w:val="24"/>
          <w:lang w:eastAsia="hr-HR"/>
        </w:rPr>
        <w:t>objavljuje</w:t>
      </w:r>
      <w:r w:rsidR="00DF4221" w:rsidRPr="00076A5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</w:p>
    <w:p w14:paraId="1091B02A" w14:textId="77777777" w:rsidR="00F33E02" w:rsidRPr="003E3CAE" w:rsidRDefault="00F33E02" w:rsidP="00F33E0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E3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N A T J E Č A J</w:t>
      </w:r>
    </w:p>
    <w:p w14:paraId="22A0C4C8" w14:textId="43798348" w:rsidR="00F33E02" w:rsidRPr="003E3CAE" w:rsidRDefault="00F33E02" w:rsidP="00D368E3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E3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 </w:t>
      </w:r>
      <w:r w:rsidR="005909D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zasnivanje radnog odnosa - </w:t>
      </w:r>
      <w:r w:rsidRPr="003E3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radno mjesto</w:t>
      </w:r>
    </w:p>
    <w:p w14:paraId="760702C0" w14:textId="3F11611E" w:rsidR="005909DF" w:rsidRDefault="00E40A62" w:rsidP="00F33E0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ODGAJATELJ/ICA</w:t>
      </w:r>
      <w:r w:rsidR="006D0494" w:rsidRPr="003E3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</w:t>
      </w:r>
      <w:r w:rsidR="005909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</w:t>
      </w:r>
      <w:r w:rsidR="005909DF" w:rsidRPr="005909D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učeničkom domu</w:t>
      </w:r>
      <w:r w:rsidR="005909D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</w:t>
      </w:r>
      <w:r w:rsidR="00F33E02" w:rsidRPr="003E3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– </w:t>
      </w:r>
      <w:r w:rsidR="001A0185" w:rsidRPr="003E3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1 </w:t>
      </w:r>
      <w:r w:rsidR="00F33E02" w:rsidRPr="003E3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izvršitelj/ic</w:t>
      </w:r>
      <w:r w:rsidR="00F469C3" w:rsidRPr="003E3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a</w:t>
      </w:r>
      <w:r w:rsidR="00F33E02" w:rsidRPr="003E3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, </w:t>
      </w:r>
      <w:r w:rsidR="003E3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o</w:t>
      </w:r>
      <w:r w:rsidR="00F33E02" w:rsidRPr="003E3C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dređeno, puno radno vrijeme (40 sati tjedno)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 xml:space="preserve"> – </w:t>
      </w:r>
      <w:r w:rsidRPr="00E40A6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zamjena za vrijeme trajanja mandata ravnatelju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učeničkog </w:t>
      </w:r>
      <w:r w:rsidR="005909D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</w:t>
      </w:r>
      <w:r w:rsidRPr="00E40A62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oma</w:t>
      </w:r>
      <w:r w:rsidR="005909D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; uz uvjet probnog rada u trajanju od 6 mjeseci (poslovi I. vrste).</w:t>
      </w:r>
    </w:p>
    <w:p w14:paraId="4B467C36" w14:textId="657185C9" w:rsidR="00F33E02" w:rsidRDefault="00F33E02" w:rsidP="005909D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E3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UVJETI:</w:t>
      </w:r>
    </w:p>
    <w:p w14:paraId="587F17D3" w14:textId="1FFBDCE8" w:rsidR="00DC2971" w:rsidRDefault="00A5105A" w:rsidP="002B154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Opći uvjet za zasnivanje radnog odnosa i posebni uvjeti propisani Zakonom o odgoju i obrazovanju u osnovnoj i srednjoj školi</w:t>
      </w:r>
      <w:r w:rsidR="00DC29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</w:p>
    <w:p w14:paraId="2F823EEF" w14:textId="488A48B6" w:rsidR="001A0185" w:rsidRPr="003E3CAE" w:rsidRDefault="00A5105A" w:rsidP="002B1546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VSS</w:t>
      </w:r>
      <w:r w:rsidR="002B154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– prema člank</w:t>
      </w:r>
      <w:r w:rsidR="000B516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</w:t>
      </w:r>
      <w:r w:rsidR="002B154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105. stavku 13. i </w:t>
      </w:r>
      <w:r w:rsidR="00144E3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član</w:t>
      </w:r>
      <w:r w:rsidR="006D4D17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ak</w:t>
      </w:r>
      <w:r w:rsidR="00144E3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1A0185" w:rsidRPr="003E3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106. Zakona o odgoju i obrazovanju u osnovnoj i srednjoj školi (NN 87/08, 86/09, 92/10, 105/10-ispravak, 90/11, 16/12, 86/12, 94/13, 152/14, 7/17, 68/18, 98/19, 64/20</w:t>
      </w:r>
      <w:r w:rsidR="00B44676" w:rsidRPr="003E3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, 151/22,155/23</w:t>
      </w:r>
      <w:r w:rsidR="00DC297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i</w:t>
      </w:r>
      <w:r w:rsidR="00B44676" w:rsidRPr="003E3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156/23</w:t>
      </w:r>
      <w:r w:rsidR="001A0185" w:rsidRPr="003E3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 i</w:t>
      </w:r>
      <w:r w:rsidR="00F81B6E" w:rsidRPr="003E3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Pravilnika</w:t>
      </w:r>
      <w:r w:rsidR="001A0185" w:rsidRPr="003E3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="00F81B6E" w:rsidRPr="003E3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 stručnoj spremi i pedagoško-psihološkom obrazovanju nastavnika u srednjem školstvu (NN 1/96, 80/99), poslove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odgajatelja</w:t>
      </w:r>
      <w:r w:rsidR="00F81B6E" w:rsidRPr="003E3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može obavljati osoba koja je završila sveučilišni diplomski studij odgovarajuće vrste i ima pedagoške kompetencije</w:t>
      </w:r>
    </w:p>
    <w:p w14:paraId="380F6466" w14:textId="53B03E04" w:rsidR="00F33E02" w:rsidRPr="003E3CAE" w:rsidRDefault="00F33E02" w:rsidP="00F33E0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E3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 natječaj se mogu javiti </w:t>
      </w:r>
      <w:r w:rsidR="005909D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muške i ženske osobe u skladu sa Zakonom o ravnopravnosti spolova (Narodne novine, br. 82</w:t>
      </w:r>
      <w:r w:rsidR="00A5105A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</w:t>
      </w:r>
      <w:r w:rsidR="005909DF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08 i 69/17). </w:t>
      </w:r>
      <w:r w:rsidRPr="003E3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    </w:t>
      </w:r>
    </w:p>
    <w:p w14:paraId="418B60B7" w14:textId="77777777" w:rsidR="00F33E02" w:rsidRPr="003E3CAE" w:rsidRDefault="00F33E02" w:rsidP="00F33E0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E3CAE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hr-HR"/>
        </w:rPr>
        <w:t>Zamolbi priložiti:  </w:t>
      </w:r>
    </w:p>
    <w:p w14:paraId="1B0A2725" w14:textId="5CB64612" w:rsidR="00F33E02" w:rsidRPr="003E3CAE" w:rsidRDefault="00D4740F" w:rsidP="00F33E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E3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ž</w:t>
      </w:r>
      <w:r w:rsidR="00F33E02" w:rsidRPr="003E3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ivotopis</w:t>
      </w:r>
    </w:p>
    <w:p w14:paraId="03D1CC5A" w14:textId="1AD2722F" w:rsidR="00D4740F" w:rsidRPr="003E3CAE" w:rsidRDefault="00D4740F" w:rsidP="00F33E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E3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zamolba ili motivacijsko pismo</w:t>
      </w:r>
    </w:p>
    <w:p w14:paraId="6F8C8809" w14:textId="77777777" w:rsidR="00F33E02" w:rsidRPr="003E3CAE" w:rsidRDefault="00F33E02" w:rsidP="00F33E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E3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diplomu odnosno dokaz o stečenoj stručnoj spremi</w:t>
      </w:r>
    </w:p>
    <w:p w14:paraId="7D4BBA0D" w14:textId="77777777" w:rsidR="00F33E02" w:rsidRPr="003E3CAE" w:rsidRDefault="00F33E02" w:rsidP="00F33E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E3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elektronički zapis ili potvrdu o podacima evidentiranim u matičnoj evidenciji Hrvatskog zavoda za mirovinsko osiguranje (ispis iz evidencije HZMO-a, ne starije od dana raspisivanja natječaja)</w:t>
      </w:r>
    </w:p>
    <w:p w14:paraId="5D2D7D6E" w14:textId="77777777" w:rsidR="00F33E02" w:rsidRPr="003E3CAE" w:rsidRDefault="00F33E02" w:rsidP="00F33E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E3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dokaz o državljanstvu</w:t>
      </w:r>
    </w:p>
    <w:p w14:paraId="3531D6C7" w14:textId="77777777" w:rsidR="00F33E02" w:rsidRPr="003E3CAE" w:rsidRDefault="00F33E02" w:rsidP="00F33E0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E3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uvjerenje da nije pod istragom i da se protiv kandidata ne vodi kazneni postupak glede zapreka za zasnivanje radnog odnosa iz članaka 106. Zakona (ne starije od dana raspisivanja natječaja)</w:t>
      </w:r>
    </w:p>
    <w:p w14:paraId="540966C2" w14:textId="77777777" w:rsidR="00F33E02" w:rsidRPr="003E3CAE" w:rsidRDefault="00F33E02" w:rsidP="00F33E0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E3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Prijava na natječaj mora biti vlastoručno potpisana.</w:t>
      </w:r>
    </w:p>
    <w:p w14:paraId="07B811D9" w14:textId="1FC908BB" w:rsidR="00F33E02" w:rsidRDefault="00F33E02" w:rsidP="00F33E0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E3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Priloge odnosno isprave kandidati dostavljaju u neovjerenoj preslici</w:t>
      </w:r>
      <w:r w:rsidR="001B5641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. </w:t>
      </w:r>
    </w:p>
    <w:p w14:paraId="7E60A899" w14:textId="52F3776F" w:rsidR="001B5641" w:rsidRDefault="001B5641" w:rsidP="00F33E0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Prije sklapanja ugovora o radu odabrani/a kandidat</w:t>
      </w:r>
      <w:r w:rsidR="00B84B7C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/kinja dužan/na je sve navedene priloge odnosno isprave dostaviti u izvorniku ili preslici ovjerenoj od strane javnog bilježnika sukladno Zakonu o javnom bilježništvu (Narodne novine, br. 78/93., 29/94., 162/98., 16/07., 75/09. i 120/16).</w:t>
      </w:r>
    </w:p>
    <w:p w14:paraId="113ED9B9" w14:textId="67374D27" w:rsidR="00F01CE5" w:rsidRPr="003E3CAE" w:rsidRDefault="00F01CE5" w:rsidP="00F01C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E3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Obavijest o datumu i vremenu procjene odnosno testiranju biti će objavljena putem mrežne stranice doma (</w:t>
      </w:r>
      <w:hyperlink r:id="rId5" w:history="1">
        <w:r w:rsidR="00703F09" w:rsidRPr="00281432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http://www.mazuranac.hr/</w:t>
        </w:r>
      </w:hyperlink>
      <w:r w:rsidRPr="003E3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</w:t>
      </w:r>
      <w:r w:rsidR="00703F0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3E3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.</w:t>
      </w:r>
    </w:p>
    <w:p w14:paraId="33335431" w14:textId="77777777" w:rsidR="00F01CE5" w:rsidRPr="003E3CAE" w:rsidRDefault="00F01CE5" w:rsidP="00F01C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E3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prijavi na natječaj navodi se adresa odnosno e-mail adresa na koju će se dostaviti obavijest o datumu i vremenu procjene odnosno testiranja.</w:t>
      </w:r>
    </w:p>
    <w:p w14:paraId="5331A84D" w14:textId="77777777" w:rsidR="00F01CE5" w:rsidRPr="003E3CAE" w:rsidRDefault="00F01CE5" w:rsidP="00F01C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E3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Natječajna dokumentacija se ne vraća kandidatima.</w:t>
      </w:r>
    </w:p>
    <w:p w14:paraId="675C9E19" w14:textId="77777777" w:rsidR="00F01CE5" w:rsidRPr="003E3CAE" w:rsidRDefault="00F01CE5" w:rsidP="00F01C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E3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Osobe koje se pozivaju na pravo prednosti sukladno članku 102. Zakona o hrvatskim braniteljima iz Domovinskog rata i članovima njihovih obitelji (Narodne novine 121/17, 98/19, 84/21), članku 48. f Zakona o zaštiti vojnih i civilnih invalida rata (Narodne novine broj 33/92, 77/92, 27/93, 58/93, 2/94, 76/94, 108/95, 108/96, 82/01, 103/03 i 148/13, 98/19), članku 9. Zakona o profesionalnoj rehabilitaciji i zapošljavanju osoba s invaliditetom (Narodne novine broj 157/13, 152/14, 39/18, 32/20) te članku 48. Zakona o civilnim stradalnicima iz Domovinskog rata (Narodne novine broj  84/21), dužne su u prijavi na javni natječaj pozvati se na to pravo i uz prijavu priložiti svu propisanu dokumentaciju prema posebnom zakonu, a  imaju prednost u odnosu na ostale kandidate samo pod jednakim uvjetima.</w:t>
      </w:r>
    </w:p>
    <w:p w14:paraId="672A23B5" w14:textId="77777777" w:rsidR="00F01CE5" w:rsidRPr="003E3CAE" w:rsidRDefault="00F01CE5" w:rsidP="00F01C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E3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Osobe koje ostvaruju pravo prednosti pri zapošljavanju u skladu s člankom 102. Zakona o hrvatskim braniteljima iz Domovinskog rata i članovima njihovih obitelji (Narodne novine broj  121/17, 98/19, 84/21), uz prijavu na natječaj dužne su priložiti i dokaze propisane člankom 103. stavak 1. Zakona o hrvatskim braniteljima iz Domovinskog rata i članovima njihovih obitelji.  </w:t>
      </w:r>
    </w:p>
    <w:p w14:paraId="56A8D5E8" w14:textId="6734677B" w:rsidR="00F01CE5" w:rsidRPr="003E3CAE" w:rsidRDefault="006D4D17" w:rsidP="00F01C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hyperlink r:id="rId6" w:history="1">
        <w:r w:rsidR="00D368E3" w:rsidRPr="000B0B68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https://branitelji.gov.hr/UserDocsImages/NG/12%20Prosinac/Zapo%C5%A1ljavanje/Popis%20dokaza%20za%20ostvarivanje%20prava%20prednosti%20pri%20zapo%C5%A1ljavanju.pdf</w:t>
        </w:r>
      </w:hyperlink>
      <w:r w:rsidR="00D368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2623087D" w14:textId="77777777" w:rsidR="00F01CE5" w:rsidRPr="003E3CAE" w:rsidRDefault="00F01CE5" w:rsidP="00F01C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E3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rata.</w:t>
      </w:r>
    </w:p>
    <w:p w14:paraId="290969C5" w14:textId="5FF9E2EF" w:rsidR="00F01CE5" w:rsidRPr="003E3CAE" w:rsidRDefault="006D4D17" w:rsidP="00F01C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hyperlink r:id="rId7" w:history="1">
        <w:r w:rsidR="00D368E3" w:rsidRPr="000B0B68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  <w:r w:rsidR="00D368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</w:p>
    <w:p w14:paraId="692B738B" w14:textId="77777777" w:rsidR="00F01CE5" w:rsidRPr="003E3CAE" w:rsidRDefault="00F01CE5" w:rsidP="00F01C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E3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Kandidat koji se poziva na pravo prednosti pri zapošljavanju sukladno članku 9. Zakona o profesionalnoj rehabilitaciji i zapošljavanju osoba s invaliditetom (Narodne novine br. 157/13, 152/14, 39/18 i 32/20) u prijavi na natječaj dužan je pozvati se na to pravo te priložiti sve dokaze o ispunjavanju traženih uvjeta, kao i dokaz o utvrđenom statusu osobe s invaliditetom.</w:t>
      </w:r>
    </w:p>
    <w:p w14:paraId="42FC988D" w14:textId="77777777" w:rsidR="00F01CE5" w:rsidRPr="003E3CAE" w:rsidRDefault="00F01CE5" w:rsidP="00F01C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E3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Kandidat koji je stekao inozemnu obrazovnu kvalifikaciju u inozemstvu dužan je uz prijavu na natječaj priložiti rješenje određenog visokog učilišta o priznavanju potpune istovrijednosti u skladu sa Zakonom o priznavanju istovrijednosti stranih školskih svjedodžbi i diploma („Narodne novine“, br. 57/96. i 21/00) ili rješenje Agencije za znanost i visoko obrazovanje o </w:t>
      </w:r>
      <w:r w:rsidRPr="003E3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stručnom priznavanju inozemne visokoškolske kvalifikacije u skladu sa Zakonom o priznavanju inozemnih obrazovnih kvalifikacija („Narodne novine“, br. 158/03.,198/03.,138/06. i 45/11.), te u skladu sa Zakonom o reguliranim profesijama i priznavanju inozemnih stručnih kvalifikacija (''Narodne novine'' broj 82/15, 70/19. i 47/20) rješenje Ministarstva znanosti i obrazovanja o priznavanju stručne kvalifikacije radi pristupa reguliranoj profesiji.</w:t>
      </w:r>
    </w:p>
    <w:p w14:paraId="6F753921" w14:textId="69ED422B" w:rsidR="00F01CE5" w:rsidRPr="003E3CAE" w:rsidRDefault="00F01CE5" w:rsidP="00F01C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E3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Kandidat/kinja koji/a je pravodobno dostav</w:t>
      </w:r>
      <w:r w:rsidR="009659E5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</w:t>
      </w:r>
      <w:r w:rsidRPr="003E3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o/la potpunu prijavu sa svim prilozima odnosno ispravama i ispunjava uvjete natječaja dužan/a je pristupiti procjeni odnosno testiranju prema odredbama Pravilnika o načinu i postupku zapošljavanja u Učeničkom domu Ivana Mažuranića (</w:t>
      </w:r>
      <w:hyperlink r:id="rId8" w:history="1">
        <w:r w:rsidR="00D368E3" w:rsidRPr="000B0B68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http://www.mazuranac.hr/</w:t>
        </w:r>
      </w:hyperlink>
      <w:r w:rsidRPr="003E3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</w:t>
      </w:r>
      <w:r w:rsidR="00D368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3E3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:</w:t>
      </w:r>
    </w:p>
    <w:p w14:paraId="7F1D9401" w14:textId="77777777" w:rsidR="00F01CE5" w:rsidRPr="003E3CAE" w:rsidRDefault="00F01CE5" w:rsidP="00F01C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E3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-razgovor s kandidatima</w:t>
      </w:r>
    </w:p>
    <w:p w14:paraId="2CC3F5A8" w14:textId="77777777" w:rsidR="00F01CE5" w:rsidRPr="003E3CAE" w:rsidRDefault="00F01CE5" w:rsidP="00F01C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E3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-praktična provjera sposobnosti, motivacije i vještina. </w:t>
      </w:r>
    </w:p>
    <w:p w14:paraId="74B3FB48" w14:textId="77777777" w:rsidR="00F01CE5" w:rsidRPr="003E3CAE" w:rsidRDefault="00F01CE5" w:rsidP="00F01C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E3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Kandidat/kinja prijavom na natječaj daje privolu za obradu osobnih podataka navedenih u svim dostavljenim prilozima odnosno ispravama za potrebe provedbe natječajnog postupka sukladno važećim propisima o zaštiti osobnih podataka. </w:t>
      </w:r>
    </w:p>
    <w:p w14:paraId="37BBDD69" w14:textId="56B3FEFB" w:rsidR="00F01CE5" w:rsidRDefault="00F01CE5" w:rsidP="00F01C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E3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Natječaj je objavljen na mrežnoj stranici i oglasnoj ploči Hrvatskog zavoda za zapošljavanje te na mrežnoj stranici i oglasnoj ploči </w:t>
      </w:r>
      <w:r w:rsidR="00602BC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doma</w:t>
      </w:r>
      <w:r w:rsidRPr="003E3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.</w:t>
      </w:r>
    </w:p>
    <w:p w14:paraId="5249B514" w14:textId="6C8EBBE7" w:rsidR="00602BC9" w:rsidRPr="003E3CAE" w:rsidRDefault="00602BC9" w:rsidP="00F01C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Rok za podnošenje prijave na natječaj je </w:t>
      </w:r>
      <w:r w:rsidRPr="00602B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hr-HR"/>
        </w:rPr>
        <w:t>osam dana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od </w:t>
      </w:r>
      <w:r w:rsidR="008407B6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dana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objave natječaja.</w:t>
      </w:r>
    </w:p>
    <w:p w14:paraId="2CD8F28C" w14:textId="77777777" w:rsidR="00F01CE5" w:rsidRPr="00EE4214" w:rsidRDefault="00F01CE5" w:rsidP="00F01C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EE421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Prijave na natječaj dostavljaju se poštom na adresu: Učenički dom Ivana Mažuranića, Zagreb, Trg A., I., i V. Mažuranića 12, s naznakom „za natječaj“. </w:t>
      </w:r>
    </w:p>
    <w:p w14:paraId="19DDBA94" w14:textId="77777777" w:rsidR="00F01CE5" w:rsidRPr="003E3CAE" w:rsidRDefault="00F01CE5" w:rsidP="00F01C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E3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Nepravodobne i nepotpune prijave neće se razmatrati. </w:t>
      </w:r>
    </w:p>
    <w:p w14:paraId="6A4B91CF" w14:textId="77777777" w:rsidR="00F01CE5" w:rsidRPr="003E3CAE" w:rsidRDefault="00F01CE5" w:rsidP="00F01C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E3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Kandidati/kinje koje se na natječaju pozivaju na pravo prednosti pri zapošljavanju moraju nepotpunu prijavu nadopuniti (po pozivu) u roku od tri dana. </w:t>
      </w:r>
    </w:p>
    <w:p w14:paraId="7025AE6D" w14:textId="7ACEB10F" w:rsidR="00F01CE5" w:rsidRPr="003E3CAE" w:rsidRDefault="00F01CE5" w:rsidP="00F01C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3E3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Kandidat/kinja prijavljen/na na natječaj bit će obaviješten/na putem mrežne stranice Doma (</w:t>
      </w:r>
      <w:hyperlink r:id="rId9" w:history="1">
        <w:r w:rsidR="00D368E3" w:rsidRPr="000B0B68">
          <w:rPr>
            <w:rStyle w:val="Hiperveza"/>
            <w:rFonts w:ascii="Times New Roman" w:eastAsia="Times New Roman" w:hAnsi="Times New Roman" w:cs="Times New Roman"/>
            <w:sz w:val="24"/>
            <w:szCs w:val="24"/>
            <w:lang w:eastAsia="hr-HR"/>
          </w:rPr>
          <w:t>http://www.mazuranac.hr/</w:t>
        </w:r>
      </w:hyperlink>
      <w:r w:rsidRPr="003E3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)</w:t>
      </w:r>
      <w:r w:rsidR="00D368E3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 w:rsidRPr="003E3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najkasnije u roku od osam dana od dana sklapanja ugovora o radu s odabranim/om kandidatom/kinjom. </w:t>
      </w:r>
    </w:p>
    <w:p w14:paraId="753D3439" w14:textId="70A191F1" w:rsidR="009130D8" w:rsidRPr="003E3CAE" w:rsidRDefault="00F01CE5" w:rsidP="00F01CE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3CA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slučaju da se na natječaj prijave kandidati/kinje koji se pozivaju na pravo prednosti pri zapošljavanju prema posebnom propisu, svi će kandidati biti obaviješteni u roku od 15 dana od dana sklapanja ugovora o radu.</w:t>
      </w:r>
    </w:p>
    <w:sectPr w:rsidR="009130D8" w:rsidRPr="003E3C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43EC5"/>
    <w:multiLevelType w:val="multilevel"/>
    <w:tmpl w:val="A94C4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9407E44"/>
    <w:multiLevelType w:val="multilevel"/>
    <w:tmpl w:val="ABD20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8E5"/>
    <w:rsid w:val="00026E5C"/>
    <w:rsid w:val="00076A5F"/>
    <w:rsid w:val="000828E5"/>
    <w:rsid w:val="000B516F"/>
    <w:rsid w:val="00144E33"/>
    <w:rsid w:val="00145F9C"/>
    <w:rsid w:val="00162C92"/>
    <w:rsid w:val="001A0185"/>
    <w:rsid w:val="001B5641"/>
    <w:rsid w:val="001F69CD"/>
    <w:rsid w:val="002500B0"/>
    <w:rsid w:val="002B1546"/>
    <w:rsid w:val="003E3CAE"/>
    <w:rsid w:val="00415D66"/>
    <w:rsid w:val="00450F8E"/>
    <w:rsid w:val="00517852"/>
    <w:rsid w:val="005909DF"/>
    <w:rsid w:val="00602BC9"/>
    <w:rsid w:val="006D0494"/>
    <w:rsid w:val="006D4D17"/>
    <w:rsid w:val="00703F09"/>
    <w:rsid w:val="008407B6"/>
    <w:rsid w:val="008D5EA0"/>
    <w:rsid w:val="009130D8"/>
    <w:rsid w:val="009659E5"/>
    <w:rsid w:val="00A5105A"/>
    <w:rsid w:val="00A9044D"/>
    <w:rsid w:val="00AA186D"/>
    <w:rsid w:val="00B44676"/>
    <w:rsid w:val="00B55936"/>
    <w:rsid w:val="00B84B7C"/>
    <w:rsid w:val="00D368E3"/>
    <w:rsid w:val="00D44F46"/>
    <w:rsid w:val="00D4740F"/>
    <w:rsid w:val="00DC2971"/>
    <w:rsid w:val="00DF3828"/>
    <w:rsid w:val="00DF4221"/>
    <w:rsid w:val="00E40A62"/>
    <w:rsid w:val="00E62B74"/>
    <w:rsid w:val="00E91A41"/>
    <w:rsid w:val="00EE4214"/>
    <w:rsid w:val="00F01CE5"/>
    <w:rsid w:val="00F33E02"/>
    <w:rsid w:val="00F469C3"/>
    <w:rsid w:val="00F81B6E"/>
    <w:rsid w:val="00F8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347BB"/>
  <w15:chartTrackingRefBased/>
  <w15:docId w15:val="{E3EC6414-AD11-446C-83E9-DAE5EABBF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E02"/>
    <w:pPr>
      <w:spacing w:line="256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F33E02"/>
    <w:rPr>
      <w:color w:val="0000FF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D368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413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zuranac.h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mazuranac.hr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azuranac.hr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3</Pages>
  <Words>1230</Words>
  <Characters>7011</Characters>
  <Application>Microsoft Office Word</Application>
  <DocSecurity>0</DocSecurity>
  <Lines>58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Osnovna škola</dc:creator>
  <cp:keywords/>
  <dc:description/>
  <cp:lastModifiedBy>skola</cp:lastModifiedBy>
  <cp:revision>26</cp:revision>
  <cp:lastPrinted>2025-04-14T11:04:00Z</cp:lastPrinted>
  <dcterms:created xsi:type="dcterms:W3CDTF">2025-04-14T10:11:00Z</dcterms:created>
  <dcterms:modified xsi:type="dcterms:W3CDTF">2025-04-14T12:19:00Z</dcterms:modified>
</cp:coreProperties>
</file>