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FD8D3" w14:textId="77777777" w:rsidR="00817010" w:rsidRDefault="00B52E5A" w:rsidP="00606E0C">
      <w:pPr>
        <w:spacing w:after="0"/>
      </w:pPr>
      <w:bookmarkStart w:id="0" w:name="_GoBack"/>
      <w:bookmarkEnd w:id="0"/>
      <w:r w:rsidRPr="00606E0C">
        <w:rPr>
          <w:b/>
          <w:bCs/>
        </w:rPr>
        <w:t>RKP</w:t>
      </w:r>
      <w:r>
        <w:t>: 19441</w:t>
      </w:r>
    </w:p>
    <w:p w14:paraId="45FDE853" w14:textId="77777777" w:rsidR="00B52E5A" w:rsidRDefault="00B52E5A" w:rsidP="00606E0C">
      <w:pPr>
        <w:spacing w:after="0"/>
      </w:pPr>
      <w:r w:rsidRPr="00606E0C">
        <w:rPr>
          <w:b/>
          <w:bCs/>
        </w:rPr>
        <w:t>MATIČNI</w:t>
      </w:r>
      <w:r>
        <w:t xml:space="preserve"> </w:t>
      </w:r>
      <w:r w:rsidRPr="00606E0C">
        <w:rPr>
          <w:b/>
          <w:bCs/>
        </w:rPr>
        <w:t>BROJ</w:t>
      </w:r>
      <w:r>
        <w:t>: 03222969</w:t>
      </w:r>
    </w:p>
    <w:p w14:paraId="38C6918B" w14:textId="77777777" w:rsidR="00B52E5A" w:rsidRDefault="00B52E5A" w:rsidP="00606E0C">
      <w:pPr>
        <w:spacing w:after="0"/>
      </w:pPr>
      <w:r w:rsidRPr="00606E0C">
        <w:rPr>
          <w:b/>
          <w:bCs/>
        </w:rPr>
        <w:t>OIB</w:t>
      </w:r>
      <w:r>
        <w:t>: 57796976164</w:t>
      </w:r>
    </w:p>
    <w:p w14:paraId="34CA4FB9" w14:textId="77777777" w:rsidR="00B52E5A" w:rsidRDefault="00B52E5A" w:rsidP="00606E0C">
      <w:pPr>
        <w:spacing w:after="0"/>
      </w:pPr>
      <w:r w:rsidRPr="00606E0C">
        <w:rPr>
          <w:b/>
          <w:bCs/>
        </w:rPr>
        <w:t>NAZIV</w:t>
      </w:r>
      <w:r>
        <w:t xml:space="preserve"> </w:t>
      </w:r>
      <w:r w:rsidRPr="00606E0C">
        <w:rPr>
          <w:b/>
          <w:bCs/>
        </w:rPr>
        <w:t>OBVEZNIKA</w:t>
      </w:r>
      <w:r>
        <w:t>: UČENIČKI DOM IVANA MAŽURANIĆA</w:t>
      </w:r>
    </w:p>
    <w:p w14:paraId="506137F5" w14:textId="77777777" w:rsidR="00B52E5A" w:rsidRDefault="00B52E5A" w:rsidP="00606E0C">
      <w:pPr>
        <w:spacing w:after="0"/>
      </w:pPr>
      <w:r w:rsidRPr="00606E0C">
        <w:rPr>
          <w:b/>
          <w:bCs/>
        </w:rPr>
        <w:t>POŠTA</w:t>
      </w:r>
      <w:r>
        <w:t xml:space="preserve"> I </w:t>
      </w:r>
      <w:r w:rsidRPr="00606E0C">
        <w:rPr>
          <w:b/>
          <w:bCs/>
        </w:rPr>
        <w:t>MJESTO</w:t>
      </w:r>
      <w:r>
        <w:t>:  10000 ZAGREB</w:t>
      </w:r>
    </w:p>
    <w:p w14:paraId="3CACA458" w14:textId="77777777" w:rsidR="00B52E5A" w:rsidRDefault="00B52E5A" w:rsidP="00606E0C">
      <w:pPr>
        <w:spacing w:after="0"/>
      </w:pPr>
      <w:r w:rsidRPr="00606E0C">
        <w:rPr>
          <w:b/>
          <w:bCs/>
        </w:rPr>
        <w:t>ULICA</w:t>
      </w:r>
      <w:r>
        <w:t xml:space="preserve"> I </w:t>
      </w:r>
      <w:r w:rsidRPr="00606E0C">
        <w:rPr>
          <w:b/>
          <w:bCs/>
        </w:rPr>
        <w:t>KUĆNI</w:t>
      </w:r>
      <w:r>
        <w:t xml:space="preserve"> </w:t>
      </w:r>
      <w:r w:rsidRPr="00606E0C">
        <w:rPr>
          <w:b/>
          <w:bCs/>
        </w:rPr>
        <w:t>BROJ</w:t>
      </w:r>
      <w:r>
        <w:t>: TRG A., I. i V. MAŽURANIĆA 12</w:t>
      </w:r>
    </w:p>
    <w:p w14:paraId="4629A4DA" w14:textId="77777777" w:rsidR="00B52E5A" w:rsidRDefault="00B52E5A" w:rsidP="00606E0C">
      <w:pPr>
        <w:spacing w:after="0"/>
      </w:pPr>
      <w:r w:rsidRPr="00606E0C">
        <w:rPr>
          <w:b/>
          <w:bCs/>
        </w:rPr>
        <w:t>RAZINA</w:t>
      </w:r>
      <w:r>
        <w:t>: 31</w:t>
      </w:r>
    </w:p>
    <w:p w14:paraId="46A613B7" w14:textId="77777777" w:rsidR="00B52E5A" w:rsidRDefault="00B52E5A" w:rsidP="00606E0C">
      <w:pPr>
        <w:spacing w:after="0"/>
      </w:pPr>
      <w:r w:rsidRPr="00606E0C">
        <w:rPr>
          <w:b/>
          <w:bCs/>
        </w:rPr>
        <w:t>ŠIFRA</w:t>
      </w:r>
      <w:r>
        <w:t xml:space="preserve"> </w:t>
      </w:r>
      <w:r w:rsidRPr="00606E0C">
        <w:rPr>
          <w:b/>
          <w:bCs/>
        </w:rPr>
        <w:t>DJELATNOSTI</w:t>
      </w:r>
      <w:r>
        <w:t>: 5590</w:t>
      </w:r>
    </w:p>
    <w:p w14:paraId="6C4F291F" w14:textId="77777777" w:rsidR="00B52E5A" w:rsidRDefault="00B52E5A" w:rsidP="00606E0C">
      <w:pPr>
        <w:spacing w:after="0"/>
      </w:pPr>
      <w:r w:rsidRPr="00606E0C">
        <w:rPr>
          <w:b/>
          <w:bCs/>
        </w:rPr>
        <w:t>RAZDJEL</w:t>
      </w:r>
      <w:r>
        <w:t>: 0</w:t>
      </w:r>
    </w:p>
    <w:p w14:paraId="33E97BB4" w14:textId="77777777" w:rsidR="00B52E5A" w:rsidRPr="00606E0C" w:rsidRDefault="00B52E5A" w:rsidP="00606E0C">
      <w:pPr>
        <w:spacing w:after="0"/>
      </w:pPr>
      <w:r w:rsidRPr="00606E0C">
        <w:rPr>
          <w:b/>
          <w:bCs/>
        </w:rPr>
        <w:t>ŠIFRA</w:t>
      </w:r>
      <w:r w:rsidRPr="00606E0C">
        <w:t xml:space="preserve"> </w:t>
      </w:r>
      <w:r w:rsidRPr="00606E0C">
        <w:rPr>
          <w:b/>
          <w:bCs/>
        </w:rPr>
        <w:t>GRADA</w:t>
      </w:r>
      <w:r w:rsidRPr="00606E0C">
        <w:t>/</w:t>
      </w:r>
      <w:r w:rsidRPr="00606E0C">
        <w:rPr>
          <w:b/>
          <w:bCs/>
        </w:rPr>
        <w:t>OPĆINE</w:t>
      </w:r>
      <w:r w:rsidRPr="00606E0C">
        <w:t>: 133</w:t>
      </w:r>
    </w:p>
    <w:p w14:paraId="1F3B8288" w14:textId="3636CDB5" w:rsidR="00B52E5A" w:rsidRDefault="00B52E5A" w:rsidP="00606E0C">
      <w:pPr>
        <w:spacing w:after="0"/>
      </w:pPr>
      <w:r w:rsidRPr="00606E0C">
        <w:rPr>
          <w:b/>
          <w:bCs/>
        </w:rPr>
        <w:t>ODGOVORNA</w:t>
      </w:r>
      <w:r>
        <w:t xml:space="preserve"> </w:t>
      </w:r>
      <w:r w:rsidRPr="00606E0C">
        <w:rPr>
          <w:b/>
          <w:bCs/>
        </w:rPr>
        <w:t>OSOBA</w:t>
      </w:r>
      <w:r>
        <w:t xml:space="preserve">: </w:t>
      </w:r>
      <w:r w:rsidR="00D25696">
        <w:t xml:space="preserve">ravnatelj </w:t>
      </w:r>
      <w:r w:rsidR="00F25C16">
        <w:t>DA</w:t>
      </w:r>
      <w:r w:rsidR="009D481E">
        <w:t>MIR DOLEŽAL</w:t>
      </w:r>
      <w:r>
        <w:t>,</w:t>
      </w:r>
      <w:r w:rsidR="00F25C16">
        <w:t xml:space="preserve"> </w:t>
      </w:r>
      <w:r>
        <w:t xml:space="preserve">prof.  </w:t>
      </w:r>
    </w:p>
    <w:p w14:paraId="54D203C2" w14:textId="77777777" w:rsidR="003C2A5C" w:rsidRDefault="003C2A5C" w:rsidP="00606E0C">
      <w:pPr>
        <w:spacing w:after="0"/>
      </w:pPr>
    </w:p>
    <w:p w14:paraId="17E71F91" w14:textId="4ABE00B8" w:rsidR="00151934" w:rsidRPr="00683A5A" w:rsidRDefault="00B52E5A" w:rsidP="00683A5A">
      <w:pPr>
        <w:spacing w:after="0"/>
        <w:jc w:val="center"/>
        <w:rPr>
          <w:b/>
          <w:sz w:val="28"/>
          <w:szCs w:val="28"/>
        </w:rPr>
      </w:pPr>
      <w:r w:rsidRPr="00683A5A">
        <w:rPr>
          <w:b/>
          <w:sz w:val="28"/>
          <w:szCs w:val="28"/>
        </w:rPr>
        <w:t>BILJEŠKE UZ FINANCIJSKE IZVJEŠTAJE</w:t>
      </w:r>
      <w:r w:rsidR="008B7B69" w:rsidRPr="00683A5A">
        <w:rPr>
          <w:b/>
          <w:sz w:val="28"/>
          <w:szCs w:val="28"/>
        </w:rPr>
        <w:t xml:space="preserve"> ZA RAZDOBLJE</w:t>
      </w:r>
    </w:p>
    <w:p w14:paraId="2B6CB0A0" w14:textId="2BE75AD1" w:rsidR="00151934" w:rsidRDefault="00606E0C" w:rsidP="00262C68">
      <w:pPr>
        <w:spacing w:after="0"/>
        <w:jc w:val="center"/>
        <w:rPr>
          <w:b/>
          <w:sz w:val="28"/>
          <w:szCs w:val="28"/>
        </w:rPr>
      </w:pPr>
      <w:r w:rsidRPr="00683A5A">
        <w:rPr>
          <w:b/>
          <w:sz w:val="28"/>
          <w:szCs w:val="28"/>
        </w:rPr>
        <w:t>01.01.202</w:t>
      </w:r>
      <w:r w:rsidR="009D481E">
        <w:rPr>
          <w:b/>
          <w:sz w:val="28"/>
          <w:szCs w:val="28"/>
        </w:rPr>
        <w:t>4</w:t>
      </w:r>
      <w:r w:rsidRPr="00683A5A">
        <w:rPr>
          <w:b/>
          <w:sz w:val="28"/>
          <w:szCs w:val="28"/>
        </w:rPr>
        <w:t xml:space="preserve">. </w:t>
      </w:r>
      <w:r w:rsidR="00151934" w:rsidRPr="00683A5A">
        <w:rPr>
          <w:b/>
          <w:sz w:val="28"/>
          <w:szCs w:val="28"/>
        </w:rPr>
        <w:t>-</w:t>
      </w:r>
      <w:r w:rsidRPr="00683A5A">
        <w:rPr>
          <w:b/>
          <w:sz w:val="28"/>
          <w:szCs w:val="28"/>
        </w:rPr>
        <w:t xml:space="preserve"> </w:t>
      </w:r>
      <w:r w:rsidR="00151934" w:rsidRPr="00683A5A">
        <w:rPr>
          <w:b/>
          <w:sz w:val="28"/>
          <w:szCs w:val="28"/>
        </w:rPr>
        <w:t>3</w:t>
      </w:r>
      <w:r w:rsidRPr="00683A5A">
        <w:rPr>
          <w:b/>
          <w:sz w:val="28"/>
          <w:szCs w:val="28"/>
        </w:rPr>
        <w:t>1</w:t>
      </w:r>
      <w:r w:rsidR="00151934" w:rsidRPr="00683A5A">
        <w:rPr>
          <w:b/>
          <w:sz w:val="28"/>
          <w:szCs w:val="28"/>
        </w:rPr>
        <w:t>.</w:t>
      </w:r>
      <w:r w:rsidRPr="00683A5A">
        <w:rPr>
          <w:b/>
          <w:sz w:val="28"/>
          <w:szCs w:val="28"/>
        </w:rPr>
        <w:t>12</w:t>
      </w:r>
      <w:r w:rsidR="00151934" w:rsidRPr="00683A5A">
        <w:rPr>
          <w:b/>
          <w:sz w:val="28"/>
          <w:szCs w:val="28"/>
        </w:rPr>
        <w:t>.</w:t>
      </w:r>
      <w:r w:rsidR="001138C3" w:rsidRPr="00683A5A">
        <w:rPr>
          <w:b/>
          <w:sz w:val="28"/>
          <w:szCs w:val="28"/>
        </w:rPr>
        <w:t>202</w:t>
      </w:r>
      <w:r w:rsidR="009D481E">
        <w:rPr>
          <w:b/>
          <w:sz w:val="28"/>
          <w:szCs w:val="28"/>
        </w:rPr>
        <w:t>4</w:t>
      </w:r>
      <w:r w:rsidR="008461AD" w:rsidRPr="00683A5A">
        <w:rPr>
          <w:b/>
          <w:sz w:val="28"/>
          <w:szCs w:val="28"/>
        </w:rPr>
        <w:t>.</w:t>
      </w:r>
    </w:p>
    <w:p w14:paraId="732B6B55" w14:textId="77777777" w:rsidR="00262C68" w:rsidRPr="00262C68" w:rsidRDefault="00262C68" w:rsidP="00262C68">
      <w:pPr>
        <w:spacing w:after="0"/>
        <w:jc w:val="center"/>
        <w:rPr>
          <w:b/>
          <w:sz w:val="28"/>
          <w:szCs w:val="28"/>
        </w:rPr>
      </w:pPr>
    </w:p>
    <w:p w14:paraId="38179C26" w14:textId="5E66732B" w:rsidR="00D07B50" w:rsidRDefault="00D07B50" w:rsidP="00606E0C">
      <w:pPr>
        <w:spacing w:after="0"/>
        <w:jc w:val="both"/>
      </w:pPr>
      <w:r>
        <w:t xml:space="preserve">Učenički dom Ivana Mažuranića posluje u skladu sa Zakonom o odgoju i obrazovanju u osnovnoj i </w:t>
      </w:r>
      <w:r w:rsidR="00A114D1">
        <w:t>s</w:t>
      </w:r>
      <w:r>
        <w:t>rednjoj školi te Statutom Doma</w:t>
      </w:r>
      <w:r w:rsidR="008B5883">
        <w:t>.</w:t>
      </w:r>
      <w:r w:rsidR="00606E0C">
        <w:t xml:space="preserve"> </w:t>
      </w:r>
      <w:r>
        <w:t xml:space="preserve">Vodi proračunsko računovodstvo </w:t>
      </w:r>
      <w:r w:rsidR="003B542C">
        <w:t xml:space="preserve">prema Zakonu o proračunu i </w:t>
      </w:r>
      <w:r>
        <w:t>Pravilnik</w:t>
      </w:r>
      <w:r w:rsidR="003B542C">
        <w:t>u</w:t>
      </w:r>
      <w:r>
        <w:t xml:space="preserve"> o proračunskom</w:t>
      </w:r>
      <w:r w:rsidR="00606E0C">
        <w:t xml:space="preserve"> </w:t>
      </w:r>
      <w:r>
        <w:t xml:space="preserve">računovodstvu i Računskom planu, </w:t>
      </w:r>
      <w:r w:rsidR="003B542C">
        <w:t>te</w:t>
      </w:r>
      <w:r>
        <w:t xml:space="preserve"> financijsk</w:t>
      </w:r>
      <w:r w:rsidR="003B542C">
        <w:t>a</w:t>
      </w:r>
      <w:r>
        <w:t xml:space="preserve"> izvješ</w:t>
      </w:r>
      <w:r w:rsidR="003B542C">
        <w:t xml:space="preserve">ća </w:t>
      </w:r>
      <w:r>
        <w:t xml:space="preserve"> sastavlja </w:t>
      </w:r>
      <w:r w:rsidR="003B542C">
        <w:t>sukladno Pravilniku o</w:t>
      </w:r>
      <w:r w:rsidR="00606E0C">
        <w:t xml:space="preserve"> </w:t>
      </w:r>
      <w:r w:rsidR="003B542C">
        <w:t>financijskom izvještavanju u proračunskom računovodstvu.</w:t>
      </w:r>
    </w:p>
    <w:p w14:paraId="29C60456" w14:textId="77777777" w:rsidR="00606E0C" w:rsidRDefault="00606E0C" w:rsidP="00606E0C">
      <w:pPr>
        <w:spacing w:after="0"/>
        <w:jc w:val="both"/>
      </w:pPr>
    </w:p>
    <w:p w14:paraId="7F8541D0" w14:textId="77777777" w:rsidR="00A90EED" w:rsidRPr="009919B1" w:rsidRDefault="008172DC" w:rsidP="00606E0C">
      <w:pPr>
        <w:spacing w:after="0"/>
        <w:rPr>
          <w:b/>
          <w:u w:val="single"/>
        </w:rPr>
      </w:pPr>
      <w:r w:rsidRPr="009919B1">
        <w:rPr>
          <w:b/>
          <w:u w:val="single"/>
        </w:rPr>
        <w:t>IZVJEŠTAJ O PRIHODIMA I RASHODIMA,</w:t>
      </w:r>
      <w:r w:rsidR="00621547" w:rsidRPr="009919B1">
        <w:rPr>
          <w:b/>
          <w:u w:val="single"/>
        </w:rPr>
        <w:t xml:space="preserve"> </w:t>
      </w:r>
      <w:r w:rsidRPr="009919B1">
        <w:rPr>
          <w:b/>
          <w:u w:val="single"/>
        </w:rPr>
        <w:t>PRIMICIMA I IZDACIMA</w:t>
      </w:r>
    </w:p>
    <w:p w14:paraId="0A2BE265" w14:textId="77777777" w:rsidR="00652C16" w:rsidRDefault="00652C16" w:rsidP="00606E0C">
      <w:pPr>
        <w:spacing w:after="0"/>
        <w:rPr>
          <w:b/>
        </w:rPr>
      </w:pPr>
    </w:p>
    <w:p w14:paraId="7C9AB734" w14:textId="7C096B1D" w:rsidR="00010ADB" w:rsidRDefault="00010ADB" w:rsidP="00606E0C">
      <w:pPr>
        <w:spacing w:after="0"/>
        <w:rPr>
          <w:b/>
        </w:rPr>
      </w:pPr>
      <w:r w:rsidRPr="00010ADB">
        <w:rPr>
          <w:b/>
        </w:rPr>
        <w:t xml:space="preserve">Bilješka br. </w:t>
      </w:r>
      <w:r w:rsidR="00D62F57">
        <w:rPr>
          <w:b/>
        </w:rPr>
        <w:t>1</w:t>
      </w:r>
      <w:r w:rsidR="00BA5265" w:rsidRPr="00010ADB">
        <w:rPr>
          <w:b/>
        </w:rPr>
        <w:t xml:space="preserve"> </w:t>
      </w:r>
    </w:p>
    <w:p w14:paraId="56734D96" w14:textId="59700B12" w:rsidR="00010ADB" w:rsidRPr="00213C2B" w:rsidRDefault="00416112" w:rsidP="00606E0C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Konto</w:t>
      </w:r>
      <w:r w:rsidR="00010ADB" w:rsidRPr="00213C2B">
        <w:rPr>
          <w:b/>
          <w:bCs/>
          <w:i/>
          <w:iCs/>
        </w:rPr>
        <w:t xml:space="preserve"> 6381</w:t>
      </w:r>
      <w:r w:rsidR="00262C68">
        <w:rPr>
          <w:b/>
          <w:bCs/>
          <w:i/>
          <w:iCs/>
        </w:rPr>
        <w:t xml:space="preserve"> - </w:t>
      </w:r>
      <w:r w:rsidR="00010ADB" w:rsidRPr="00213C2B">
        <w:rPr>
          <w:b/>
          <w:bCs/>
          <w:i/>
          <w:iCs/>
        </w:rPr>
        <w:t>Tekuće pomoći temeljem prijenosa EU sredstava</w:t>
      </w:r>
      <w:r w:rsidR="00BA5265" w:rsidRPr="00213C2B">
        <w:rPr>
          <w:b/>
          <w:bCs/>
          <w:i/>
          <w:iCs/>
        </w:rPr>
        <w:t xml:space="preserve">    </w:t>
      </w:r>
    </w:p>
    <w:p w14:paraId="73683967" w14:textId="21D9E15D" w:rsidR="00213C2B" w:rsidRDefault="0028491F" w:rsidP="00606E0C">
      <w:pPr>
        <w:spacing w:after="0"/>
        <w:jc w:val="both"/>
      </w:pPr>
      <w:r>
        <w:t>U 2023. g. AMPEU je doznačila sredstva u iznosu 3.439,80 EUR</w:t>
      </w:r>
      <w:r w:rsidR="00FF48B0">
        <w:t xml:space="preserve"> kao </w:t>
      </w:r>
      <w:r>
        <w:t>završn</w:t>
      </w:r>
      <w:r w:rsidR="00FF48B0">
        <w:t>u</w:t>
      </w:r>
      <w:r>
        <w:t xml:space="preserve"> isplat</w:t>
      </w:r>
      <w:r w:rsidR="00FF48B0">
        <w:t>u</w:t>
      </w:r>
      <w:r w:rsidR="00A64B13">
        <w:t xml:space="preserve"> Erasmus+ projekta</w:t>
      </w:r>
      <w:r w:rsidR="00FF48B0">
        <w:t>.</w:t>
      </w:r>
      <w:r w:rsidR="00BA5265" w:rsidRPr="00010ADB">
        <w:t xml:space="preserve"> </w:t>
      </w:r>
      <w:r w:rsidR="00416112">
        <w:t>Sredstva će biti utrošena tijekom 202</w:t>
      </w:r>
      <w:r w:rsidR="003B7B28">
        <w:t>5</w:t>
      </w:r>
      <w:r w:rsidR="00416112">
        <w:t>. godine.</w:t>
      </w:r>
    </w:p>
    <w:p w14:paraId="330E183D" w14:textId="24D3FB9B" w:rsidR="001D6B4C" w:rsidRPr="00010ADB" w:rsidRDefault="00BA5265" w:rsidP="00606E0C">
      <w:pPr>
        <w:spacing w:after="0"/>
        <w:jc w:val="both"/>
      </w:pPr>
      <w:r w:rsidRPr="00010ADB">
        <w:t xml:space="preserve">              </w:t>
      </w:r>
    </w:p>
    <w:p w14:paraId="3EC4A165" w14:textId="7E82EB78" w:rsidR="00BA5265" w:rsidRPr="008508A2" w:rsidRDefault="00F313D9" w:rsidP="00606E0C">
      <w:pPr>
        <w:spacing w:after="0"/>
        <w:rPr>
          <w:b/>
        </w:rPr>
      </w:pPr>
      <w:r w:rsidRPr="008508A2">
        <w:rPr>
          <w:b/>
        </w:rPr>
        <w:t>Bilješk</w:t>
      </w:r>
      <w:r w:rsidR="00B07168" w:rsidRPr="008508A2">
        <w:rPr>
          <w:b/>
        </w:rPr>
        <w:t>a</w:t>
      </w:r>
      <w:r w:rsidRPr="008508A2">
        <w:rPr>
          <w:b/>
        </w:rPr>
        <w:t xml:space="preserve"> br. </w:t>
      </w:r>
      <w:r w:rsidR="00D62F57">
        <w:rPr>
          <w:b/>
        </w:rPr>
        <w:t>2</w:t>
      </w:r>
    </w:p>
    <w:p w14:paraId="1870733D" w14:textId="4D2CA1C3" w:rsidR="009A1568" w:rsidRPr="00213C2B" w:rsidRDefault="00416112" w:rsidP="00606E0C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Konto</w:t>
      </w:r>
      <w:r w:rsidR="008B7B69" w:rsidRPr="00213C2B">
        <w:rPr>
          <w:b/>
          <w:bCs/>
          <w:i/>
          <w:iCs/>
        </w:rPr>
        <w:t xml:space="preserve"> 6526</w:t>
      </w:r>
      <w:r w:rsidR="00262C68">
        <w:rPr>
          <w:b/>
          <w:bCs/>
          <w:i/>
          <w:iCs/>
        </w:rPr>
        <w:t xml:space="preserve"> - </w:t>
      </w:r>
      <w:r w:rsidR="00BA5265" w:rsidRPr="00213C2B">
        <w:rPr>
          <w:b/>
          <w:bCs/>
          <w:i/>
          <w:iCs/>
        </w:rPr>
        <w:t>Ostali nespomenuti prihodi</w:t>
      </w:r>
      <w:r w:rsidR="009A1568" w:rsidRPr="00213C2B">
        <w:rPr>
          <w:b/>
          <w:bCs/>
          <w:i/>
          <w:iCs/>
        </w:rPr>
        <w:t xml:space="preserve"> </w:t>
      </w:r>
    </w:p>
    <w:p w14:paraId="353AA1D7" w14:textId="02E068C7" w:rsidR="003F1EF2" w:rsidRDefault="009A1568" w:rsidP="00606E0C">
      <w:pPr>
        <w:spacing w:after="0"/>
        <w:jc w:val="both"/>
      </w:pPr>
      <w:r>
        <w:t xml:space="preserve">Iznos od </w:t>
      </w:r>
      <w:r w:rsidR="00416112">
        <w:t>88</w:t>
      </w:r>
      <w:r w:rsidR="00557156">
        <w:t>.</w:t>
      </w:r>
      <w:r w:rsidR="00416112">
        <w:t>627</w:t>
      </w:r>
      <w:r w:rsidR="00557156">
        <w:t>,</w:t>
      </w:r>
      <w:r w:rsidR="00416112">
        <w:t>31</w:t>
      </w:r>
      <w:r w:rsidR="00557156">
        <w:t xml:space="preserve"> EUR</w:t>
      </w:r>
      <w:r>
        <w:t xml:space="preserve"> odnosi se na sufinanciranje cijene usluge za smještaj i prehranu učenika</w:t>
      </w:r>
      <w:r w:rsidR="00606E0C">
        <w:t xml:space="preserve"> </w:t>
      </w:r>
      <w:r w:rsidR="00770674">
        <w:t>u domu</w:t>
      </w:r>
      <w:r>
        <w:t xml:space="preserve"> i uplate za izborne </w:t>
      </w:r>
      <w:r w:rsidR="0055405F">
        <w:t>programe.</w:t>
      </w:r>
    </w:p>
    <w:p w14:paraId="779E63C4" w14:textId="77777777" w:rsidR="00B87CA2" w:rsidRDefault="00B87CA2" w:rsidP="00D62F57">
      <w:pPr>
        <w:spacing w:after="0"/>
      </w:pPr>
    </w:p>
    <w:p w14:paraId="4A222BB0" w14:textId="35CF16E3" w:rsidR="00643680" w:rsidRDefault="00643680" w:rsidP="00606E0C">
      <w:pPr>
        <w:spacing w:after="0"/>
        <w:rPr>
          <w:b/>
        </w:rPr>
      </w:pPr>
      <w:r w:rsidRPr="00643680">
        <w:rPr>
          <w:b/>
        </w:rPr>
        <w:t xml:space="preserve">Bilješka br. </w:t>
      </w:r>
      <w:r w:rsidR="00D62F57">
        <w:rPr>
          <w:b/>
        </w:rPr>
        <w:t>3</w:t>
      </w:r>
    </w:p>
    <w:p w14:paraId="4ADC7E89" w14:textId="483FD1D0" w:rsidR="00213C2B" w:rsidRDefault="00C139E2" w:rsidP="00606E0C">
      <w:pPr>
        <w:spacing w:after="0"/>
        <w:rPr>
          <w:b/>
          <w:bCs/>
          <w:i/>
          <w:iCs/>
        </w:rPr>
      </w:pPr>
      <w:r w:rsidRPr="00C139E2">
        <w:rPr>
          <w:b/>
          <w:bCs/>
          <w:i/>
          <w:iCs/>
        </w:rPr>
        <w:t>Konto 31</w:t>
      </w:r>
      <w:r w:rsidR="00121582">
        <w:rPr>
          <w:b/>
          <w:bCs/>
          <w:i/>
          <w:iCs/>
        </w:rPr>
        <w:t>11</w:t>
      </w:r>
      <w:r w:rsidRPr="00C139E2">
        <w:rPr>
          <w:b/>
          <w:bCs/>
          <w:i/>
          <w:iCs/>
        </w:rPr>
        <w:t xml:space="preserve"> </w:t>
      </w:r>
      <w:r w:rsidR="00262C68">
        <w:rPr>
          <w:b/>
          <w:bCs/>
          <w:i/>
          <w:iCs/>
        </w:rPr>
        <w:t xml:space="preserve">- </w:t>
      </w:r>
      <w:r w:rsidRPr="00C139E2">
        <w:rPr>
          <w:b/>
          <w:bCs/>
          <w:i/>
          <w:iCs/>
        </w:rPr>
        <w:t>Rashodi za zaposlene</w:t>
      </w:r>
    </w:p>
    <w:p w14:paraId="596944D4" w14:textId="5F44C634" w:rsidR="00121582" w:rsidRDefault="00121582" w:rsidP="00606E0C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 xml:space="preserve">Konto </w:t>
      </w:r>
      <w:r w:rsidR="00262C68">
        <w:rPr>
          <w:b/>
          <w:bCs/>
          <w:i/>
          <w:iCs/>
        </w:rPr>
        <w:t>312 – Ostali rashodi za zaposlene</w:t>
      </w:r>
    </w:p>
    <w:p w14:paraId="4ED1E5BE" w14:textId="73ABCDBB" w:rsidR="00262C68" w:rsidRPr="00C139E2" w:rsidRDefault="00262C68" w:rsidP="00606E0C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Konto 3132 – Doprinosi za obvezno zdravstveno osiguranje</w:t>
      </w:r>
    </w:p>
    <w:p w14:paraId="3687D11C" w14:textId="19ECC8FD" w:rsidR="00C139E2" w:rsidRDefault="00C139E2" w:rsidP="00262C68">
      <w:pPr>
        <w:spacing w:after="0"/>
        <w:jc w:val="both"/>
      </w:pPr>
      <w:r>
        <w:t>Novom Uredbom o nazivima radnih mjesta, uvjetima za raspored i koeficijentima za obračuna plaće u javnim službama, od 1. ožujka 2024. porasli su troškovi plaća zaposlenika</w:t>
      </w:r>
      <w:r w:rsidR="00262C68">
        <w:t>, kao i novougovorena materijalna prava.</w:t>
      </w:r>
    </w:p>
    <w:p w14:paraId="7D69B496" w14:textId="77777777" w:rsidR="00C139E2" w:rsidRDefault="00C139E2" w:rsidP="00606E0C">
      <w:pPr>
        <w:spacing w:after="0"/>
      </w:pPr>
    </w:p>
    <w:p w14:paraId="0E3565A4" w14:textId="7C95DFED" w:rsidR="007A50E5" w:rsidRPr="008508A2" w:rsidRDefault="007A50E5" w:rsidP="00606E0C">
      <w:pPr>
        <w:spacing w:after="0"/>
        <w:rPr>
          <w:b/>
        </w:rPr>
      </w:pPr>
      <w:r w:rsidRPr="008508A2">
        <w:rPr>
          <w:b/>
        </w:rPr>
        <w:t>Bilješka br.</w:t>
      </w:r>
      <w:r w:rsidR="00D43BB8" w:rsidRPr="008508A2">
        <w:rPr>
          <w:b/>
        </w:rPr>
        <w:t xml:space="preserve"> </w:t>
      </w:r>
      <w:r w:rsidR="00213C2B">
        <w:rPr>
          <w:b/>
        </w:rPr>
        <w:t>4</w:t>
      </w:r>
      <w:r w:rsidR="00D43BB8" w:rsidRPr="008508A2">
        <w:rPr>
          <w:b/>
        </w:rPr>
        <w:t xml:space="preserve"> </w:t>
      </w:r>
    </w:p>
    <w:p w14:paraId="3188F55C" w14:textId="600EAE62" w:rsidR="00D43BB8" w:rsidRPr="00213C2B" w:rsidRDefault="000F13AE" w:rsidP="00606E0C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Konto</w:t>
      </w:r>
      <w:r w:rsidR="00D43BB8" w:rsidRPr="00213C2B">
        <w:rPr>
          <w:b/>
          <w:bCs/>
          <w:i/>
          <w:iCs/>
        </w:rPr>
        <w:t xml:space="preserve"> </w:t>
      </w:r>
      <w:r w:rsidR="00213C2B" w:rsidRPr="00213C2B">
        <w:rPr>
          <w:b/>
          <w:bCs/>
          <w:i/>
          <w:iCs/>
        </w:rPr>
        <w:t>323</w:t>
      </w:r>
      <w:r w:rsidR="00C139E2">
        <w:rPr>
          <w:b/>
          <w:bCs/>
          <w:i/>
          <w:iCs/>
        </w:rPr>
        <w:t>7</w:t>
      </w:r>
      <w:r w:rsidR="00262C68">
        <w:rPr>
          <w:b/>
          <w:bCs/>
          <w:i/>
          <w:iCs/>
        </w:rPr>
        <w:t xml:space="preserve"> -</w:t>
      </w:r>
      <w:r w:rsidR="00213C2B" w:rsidRPr="00213C2B">
        <w:rPr>
          <w:b/>
          <w:bCs/>
          <w:i/>
          <w:iCs/>
        </w:rPr>
        <w:t xml:space="preserve"> </w:t>
      </w:r>
      <w:r w:rsidR="00C139E2">
        <w:rPr>
          <w:b/>
          <w:bCs/>
          <w:i/>
          <w:iCs/>
        </w:rPr>
        <w:t>Intelektualne i osobne</w:t>
      </w:r>
      <w:r w:rsidR="00213C2B" w:rsidRPr="00213C2B">
        <w:rPr>
          <w:b/>
          <w:bCs/>
          <w:i/>
          <w:iCs/>
        </w:rPr>
        <w:t xml:space="preserve"> usluge</w:t>
      </w:r>
    </w:p>
    <w:p w14:paraId="6EFF6EC5" w14:textId="5D3A63DF" w:rsidR="00213C2B" w:rsidRDefault="00C139E2" w:rsidP="00606E0C">
      <w:pPr>
        <w:spacing w:after="0"/>
      </w:pPr>
      <w:r>
        <w:t>Povećani troškovi intelektualnih i osobnih usluga tijekom 2024. godine odnose se na ugovore o djelu timu za krizne intervencije MZOM-a, voditelju glazbene skupine, treneru šaha i na računovodstvene usluge.</w:t>
      </w:r>
    </w:p>
    <w:p w14:paraId="29A35DB2" w14:textId="77777777" w:rsidR="00213C2B" w:rsidRDefault="00213C2B" w:rsidP="00606E0C">
      <w:pPr>
        <w:spacing w:after="0"/>
      </w:pPr>
    </w:p>
    <w:p w14:paraId="17190AB8" w14:textId="3367694A" w:rsidR="003F3D4B" w:rsidRDefault="003F3D4B" w:rsidP="00606E0C">
      <w:pPr>
        <w:spacing w:after="0"/>
        <w:rPr>
          <w:b/>
        </w:rPr>
      </w:pPr>
      <w:r w:rsidRPr="003F3D4B">
        <w:rPr>
          <w:b/>
        </w:rPr>
        <w:t>Bilješka br.</w:t>
      </w:r>
      <w:r w:rsidR="00B43ED2">
        <w:rPr>
          <w:b/>
        </w:rPr>
        <w:t xml:space="preserve"> </w:t>
      </w:r>
      <w:r w:rsidR="00DE09E3">
        <w:rPr>
          <w:b/>
        </w:rPr>
        <w:t>5</w:t>
      </w:r>
    </w:p>
    <w:p w14:paraId="36BCE33A" w14:textId="7F804FE1" w:rsidR="009A5A5F" w:rsidRPr="00213C2B" w:rsidRDefault="000F13AE" w:rsidP="00606E0C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Konto</w:t>
      </w:r>
      <w:r w:rsidR="009A5A5F" w:rsidRPr="00213C2B">
        <w:rPr>
          <w:b/>
          <w:bCs/>
          <w:i/>
          <w:iCs/>
        </w:rPr>
        <w:t xml:space="preserve"> 3</w:t>
      </w:r>
      <w:r w:rsidR="00C139E2">
        <w:rPr>
          <w:b/>
          <w:bCs/>
          <w:i/>
          <w:iCs/>
        </w:rPr>
        <w:t>233</w:t>
      </w:r>
      <w:r w:rsidR="009A5A5F" w:rsidRPr="00213C2B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-</w:t>
      </w:r>
      <w:r w:rsidR="009A5A5F" w:rsidRPr="00213C2B">
        <w:rPr>
          <w:b/>
          <w:bCs/>
          <w:i/>
          <w:iCs/>
        </w:rPr>
        <w:t xml:space="preserve"> </w:t>
      </w:r>
      <w:r w:rsidR="00C139E2">
        <w:rPr>
          <w:b/>
          <w:bCs/>
          <w:i/>
          <w:iCs/>
        </w:rPr>
        <w:t>Usluge promidžbe i informiranja</w:t>
      </w:r>
    </w:p>
    <w:p w14:paraId="6C255EB0" w14:textId="0D0B736F" w:rsidR="009A5A5F" w:rsidRDefault="000F13AE" w:rsidP="00213C2B">
      <w:pPr>
        <w:spacing w:after="0"/>
        <w:jc w:val="both"/>
      </w:pPr>
      <w:r>
        <w:lastRenderedPageBreak/>
        <w:t>Povećanje</w:t>
      </w:r>
      <w:r w:rsidR="009A5A5F">
        <w:t xml:space="preserve"> rashoda u odnosu na isto razdoblje</w:t>
      </w:r>
      <w:r w:rsidR="00213C2B">
        <w:t xml:space="preserve"> </w:t>
      </w:r>
      <w:r w:rsidR="009A5A5F">
        <w:t>prethodne godine</w:t>
      </w:r>
      <w:r w:rsidR="00213C2B">
        <w:t xml:space="preserve"> </w:t>
      </w:r>
      <w:r>
        <w:t>odnosi se na</w:t>
      </w:r>
      <w:r w:rsidR="00213C2B">
        <w:t xml:space="preserve"> </w:t>
      </w:r>
      <w:r w:rsidR="00050CBA">
        <w:t>objav</w:t>
      </w:r>
      <w:r>
        <w:t>u</w:t>
      </w:r>
      <w:r w:rsidR="00050CBA">
        <w:t xml:space="preserve"> oglasa za izbor ravnatelja u Narodnim novinama.</w:t>
      </w:r>
    </w:p>
    <w:p w14:paraId="676743CF" w14:textId="77777777" w:rsidR="000F13AE" w:rsidRDefault="000F13AE" w:rsidP="00213C2B">
      <w:pPr>
        <w:spacing w:after="0"/>
        <w:jc w:val="both"/>
      </w:pPr>
    </w:p>
    <w:p w14:paraId="3A0D6FB5" w14:textId="213F0FF4" w:rsidR="000F13AE" w:rsidRDefault="000F13AE" w:rsidP="000F13AE">
      <w:pPr>
        <w:spacing w:after="0"/>
        <w:rPr>
          <w:b/>
        </w:rPr>
      </w:pPr>
      <w:r w:rsidRPr="003F3D4B">
        <w:rPr>
          <w:b/>
        </w:rPr>
        <w:t>Bilješka br.</w:t>
      </w:r>
      <w:r w:rsidR="00B43ED2">
        <w:rPr>
          <w:b/>
        </w:rPr>
        <w:t xml:space="preserve"> </w:t>
      </w:r>
      <w:r>
        <w:rPr>
          <w:b/>
        </w:rPr>
        <w:t>6</w:t>
      </w:r>
    </w:p>
    <w:p w14:paraId="308347B9" w14:textId="02A1EA9C" w:rsidR="000F13AE" w:rsidRPr="00213C2B" w:rsidRDefault="000F13AE" w:rsidP="000F13AE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Konto</w:t>
      </w:r>
      <w:r w:rsidRPr="00213C2B">
        <w:rPr>
          <w:b/>
          <w:bCs/>
          <w:i/>
          <w:iCs/>
        </w:rPr>
        <w:t xml:space="preserve"> 3</w:t>
      </w:r>
      <w:r>
        <w:rPr>
          <w:b/>
          <w:bCs/>
          <w:i/>
          <w:iCs/>
        </w:rPr>
        <w:t>238 -</w:t>
      </w:r>
      <w:r w:rsidRPr="00213C2B">
        <w:rPr>
          <w:b/>
          <w:bCs/>
          <w:i/>
          <w:iCs/>
        </w:rPr>
        <w:t xml:space="preserve">  </w:t>
      </w:r>
      <w:r>
        <w:rPr>
          <w:b/>
          <w:bCs/>
          <w:i/>
          <w:iCs/>
        </w:rPr>
        <w:t>Računalne usluge</w:t>
      </w:r>
    </w:p>
    <w:p w14:paraId="37635D4C" w14:textId="438B6A1B" w:rsidR="000F13AE" w:rsidRDefault="000F13AE" w:rsidP="000F13AE">
      <w:pPr>
        <w:spacing w:after="0"/>
        <w:jc w:val="both"/>
      </w:pPr>
      <w:r>
        <w:t>Povećanje rashoda u odnosu na isto razdoblje prethodne godine odnosi se na troškove prelaska na novi računovodstveni program.</w:t>
      </w:r>
    </w:p>
    <w:p w14:paraId="6A437C88" w14:textId="77777777" w:rsidR="000F13AE" w:rsidRDefault="000F13AE" w:rsidP="00213C2B">
      <w:pPr>
        <w:spacing w:after="0"/>
        <w:jc w:val="both"/>
      </w:pPr>
    </w:p>
    <w:p w14:paraId="2500E04F" w14:textId="0B53D5D7" w:rsidR="000F13AE" w:rsidRDefault="000F13AE" w:rsidP="000F13AE">
      <w:pPr>
        <w:spacing w:after="0"/>
        <w:rPr>
          <w:b/>
        </w:rPr>
      </w:pPr>
      <w:r w:rsidRPr="003F3D4B">
        <w:rPr>
          <w:b/>
        </w:rPr>
        <w:t>Bilješka br.</w:t>
      </w:r>
      <w:r w:rsidR="00B43ED2">
        <w:rPr>
          <w:b/>
        </w:rPr>
        <w:t xml:space="preserve"> </w:t>
      </w:r>
      <w:r>
        <w:rPr>
          <w:b/>
        </w:rPr>
        <w:t>7</w:t>
      </w:r>
    </w:p>
    <w:p w14:paraId="2DAA0B5F" w14:textId="73EE8BD6" w:rsidR="000F13AE" w:rsidRPr="00213C2B" w:rsidRDefault="000F13AE" w:rsidP="000F13AE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Konto</w:t>
      </w:r>
      <w:r w:rsidRPr="00213C2B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4227  -</w:t>
      </w:r>
      <w:r w:rsidRPr="00213C2B">
        <w:rPr>
          <w:b/>
          <w:bCs/>
          <w:i/>
          <w:iCs/>
        </w:rPr>
        <w:t xml:space="preserve">  </w:t>
      </w:r>
      <w:r>
        <w:rPr>
          <w:b/>
          <w:bCs/>
          <w:i/>
          <w:iCs/>
        </w:rPr>
        <w:t>Uređaji, strojevi i oprema za ostale namjene</w:t>
      </w:r>
    </w:p>
    <w:p w14:paraId="46256E2F" w14:textId="77D7EF28" w:rsidR="000F13AE" w:rsidRDefault="009919B1" w:rsidP="00213C2B">
      <w:pPr>
        <w:spacing w:after="0"/>
        <w:jc w:val="both"/>
      </w:pPr>
      <w:r>
        <w:t>Krajem 2024. godine kupljen je novi hladnjak.</w:t>
      </w:r>
    </w:p>
    <w:p w14:paraId="12C35B36" w14:textId="77777777" w:rsidR="000F13AE" w:rsidRDefault="000F13AE" w:rsidP="00213C2B">
      <w:pPr>
        <w:spacing w:after="0"/>
        <w:jc w:val="both"/>
      </w:pPr>
    </w:p>
    <w:p w14:paraId="3E98F302" w14:textId="2A3F568C" w:rsidR="000F13AE" w:rsidRDefault="000F13AE" w:rsidP="000F13AE">
      <w:pPr>
        <w:spacing w:after="0"/>
        <w:rPr>
          <w:b/>
        </w:rPr>
      </w:pPr>
      <w:r w:rsidRPr="003F3D4B">
        <w:rPr>
          <w:b/>
        </w:rPr>
        <w:t>Bilješka br.</w:t>
      </w:r>
      <w:r w:rsidR="00B43ED2">
        <w:rPr>
          <w:b/>
        </w:rPr>
        <w:t xml:space="preserve"> </w:t>
      </w:r>
      <w:r w:rsidR="009919B1">
        <w:rPr>
          <w:b/>
        </w:rPr>
        <w:t>8</w:t>
      </w:r>
    </w:p>
    <w:p w14:paraId="18EBB735" w14:textId="676EF621" w:rsidR="000F13AE" w:rsidRDefault="000F13AE" w:rsidP="000F13AE">
      <w:pPr>
        <w:spacing w:after="0"/>
        <w:rPr>
          <w:b/>
          <w:i/>
          <w:iCs/>
        </w:rPr>
      </w:pPr>
      <w:r w:rsidRPr="000F13AE">
        <w:rPr>
          <w:b/>
          <w:i/>
          <w:iCs/>
        </w:rPr>
        <w:t>X</w:t>
      </w:r>
      <w:r w:rsidR="009919B1">
        <w:rPr>
          <w:b/>
          <w:i/>
          <w:iCs/>
        </w:rPr>
        <w:t xml:space="preserve"> </w:t>
      </w:r>
      <w:r w:rsidRPr="000F13AE">
        <w:rPr>
          <w:b/>
          <w:i/>
          <w:iCs/>
        </w:rPr>
        <w:t>006 – Višak prihoda i primitaka raspoloživ u sljedećem razdoblju</w:t>
      </w:r>
      <w:r w:rsidR="00A84078">
        <w:rPr>
          <w:b/>
          <w:i/>
          <w:iCs/>
        </w:rPr>
        <w:t xml:space="preserve"> – 26.490,13 €</w:t>
      </w:r>
    </w:p>
    <w:p w14:paraId="4D1586DA" w14:textId="0BFD844E" w:rsidR="009919B1" w:rsidRPr="009919B1" w:rsidRDefault="009919B1" w:rsidP="009919B1">
      <w:pPr>
        <w:spacing w:after="0"/>
        <w:jc w:val="both"/>
        <w:rPr>
          <w:bCs/>
        </w:rPr>
      </w:pPr>
      <w:r w:rsidRPr="009919B1">
        <w:rPr>
          <w:bCs/>
        </w:rPr>
        <w:t>Višak</w:t>
      </w:r>
      <w:r>
        <w:rPr>
          <w:bCs/>
        </w:rPr>
        <w:t xml:space="preserve"> sredstava koji se prenosi u 2025. godinu odnosi se na </w:t>
      </w:r>
      <w:r w:rsidR="00A64B13">
        <w:rPr>
          <w:bCs/>
        </w:rPr>
        <w:t xml:space="preserve">sredstva od završne isplate Erasmus projekta i na </w:t>
      </w:r>
      <w:r>
        <w:rPr>
          <w:bCs/>
        </w:rPr>
        <w:t xml:space="preserve">sredstva po </w:t>
      </w:r>
      <w:r w:rsidRPr="009919B1">
        <w:rPr>
          <w:bCs/>
        </w:rPr>
        <w:t>posebnim propisima za sufinanciranje smještaja i prehrane učenika</w:t>
      </w:r>
      <w:r w:rsidR="00A64B13">
        <w:rPr>
          <w:bCs/>
        </w:rPr>
        <w:t xml:space="preserve"> te </w:t>
      </w:r>
      <w:r w:rsidRPr="009919B1">
        <w:rPr>
          <w:bCs/>
        </w:rPr>
        <w:t>financiranj</w:t>
      </w:r>
      <w:r w:rsidR="00A64B13">
        <w:rPr>
          <w:bCs/>
        </w:rPr>
        <w:t>a</w:t>
      </w:r>
      <w:r w:rsidRPr="009919B1">
        <w:rPr>
          <w:bCs/>
        </w:rPr>
        <w:t xml:space="preserve"> izbornih programa i materijaln</w:t>
      </w:r>
      <w:r w:rsidR="00A64B13">
        <w:rPr>
          <w:bCs/>
        </w:rPr>
        <w:t>ih</w:t>
      </w:r>
      <w:r w:rsidRPr="009919B1">
        <w:rPr>
          <w:bCs/>
        </w:rPr>
        <w:t xml:space="preserve"> troškov</w:t>
      </w:r>
      <w:r w:rsidR="00A64B13">
        <w:rPr>
          <w:bCs/>
        </w:rPr>
        <w:t>a</w:t>
      </w:r>
      <w:r w:rsidRPr="009919B1">
        <w:rPr>
          <w:bCs/>
        </w:rPr>
        <w:t xml:space="preserve"> kojim će se financirati materijalni troškovi, usluge tekućeg i investicijskog održavanja i ostali troškovi</w:t>
      </w:r>
      <w:r w:rsidR="00A64B13">
        <w:rPr>
          <w:bCs/>
        </w:rPr>
        <w:t>.</w:t>
      </w:r>
    </w:p>
    <w:p w14:paraId="14BAC033" w14:textId="2334EC43" w:rsidR="00FD7218" w:rsidRDefault="009A5A5F" w:rsidP="00DE09E3">
      <w:pPr>
        <w:spacing w:after="0"/>
        <w:jc w:val="both"/>
      </w:pPr>
      <w:r>
        <w:t xml:space="preserve">          </w:t>
      </w:r>
    </w:p>
    <w:p w14:paraId="57484A14" w14:textId="1E0DC9EC" w:rsidR="000F13AE" w:rsidRPr="009919B1" w:rsidRDefault="000F13AE" w:rsidP="00606E0C">
      <w:pPr>
        <w:spacing w:after="0"/>
        <w:rPr>
          <w:b/>
          <w:u w:val="single"/>
        </w:rPr>
      </w:pPr>
      <w:r w:rsidRPr="009919B1">
        <w:rPr>
          <w:b/>
          <w:u w:val="single"/>
        </w:rPr>
        <w:t>BILANCA</w:t>
      </w:r>
    </w:p>
    <w:p w14:paraId="5CDE350D" w14:textId="77777777" w:rsidR="000F13AE" w:rsidRDefault="000F13AE" w:rsidP="00606E0C">
      <w:pPr>
        <w:spacing w:after="0"/>
        <w:rPr>
          <w:b/>
        </w:rPr>
      </w:pPr>
    </w:p>
    <w:p w14:paraId="6C16E7FE" w14:textId="5AE81099" w:rsidR="000F13AE" w:rsidRDefault="000F13AE" w:rsidP="000F13AE">
      <w:pPr>
        <w:spacing w:after="0"/>
        <w:rPr>
          <w:b/>
        </w:rPr>
      </w:pPr>
      <w:r w:rsidRPr="003F3D4B">
        <w:rPr>
          <w:b/>
        </w:rPr>
        <w:t>Bilješka br.</w:t>
      </w:r>
      <w:r w:rsidR="00B43ED2">
        <w:rPr>
          <w:b/>
        </w:rPr>
        <w:t xml:space="preserve"> </w:t>
      </w:r>
      <w:r w:rsidR="009919B1">
        <w:rPr>
          <w:b/>
        </w:rPr>
        <w:t>9</w:t>
      </w:r>
    </w:p>
    <w:p w14:paraId="4E7DB4E4" w14:textId="5817959D" w:rsidR="000F13AE" w:rsidRDefault="00F63ED6" w:rsidP="000F13AE">
      <w:pPr>
        <w:spacing w:after="0"/>
        <w:rPr>
          <w:bCs/>
        </w:rPr>
      </w:pPr>
      <w:r w:rsidRPr="00F63ED6">
        <w:rPr>
          <w:bCs/>
        </w:rPr>
        <w:t>Učenički dom Ivana Mažuranića nema ugovornih odnosa i slično koji uz ispunjenje određenih uvjeta, mogu postati obveza ili imovina</w:t>
      </w:r>
      <w:r>
        <w:rPr>
          <w:bCs/>
        </w:rPr>
        <w:t>, kao niti sudske sporove u tijeku.</w:t>
      </w:r>
    </w:p>
    <w:p w14:paraId="5EA18199" w14:textId="77777777" w:rsidR="004C2E9D" w:rsidRDefault="004C2E9D" w:rsidP="000F13AE">
      <w:pPr>
        <w:spacing w:after="0"/>
        <w:rPr>
          <w:bCs/>
        </w:rPr>
      </w:pPr>
    </w:p>
    <w:p w14:paraId="0E69B825" w14:textId="58056ECE" w:rsidR="004C2E9D" w:rsidRPr="004C2E9D" w:rsidRDefault="004C2E9D" w:rsidP="000F13AE">
      <w:pPr>
        <w:spacing w:after="0"/>
        <w:rPr>
          <w:b/>
          <w:u w:val="single"/>
        </w:rPr>
      </w:pPr>
      <w:r w:rsidRPr="004C2E9D">
        <w:rPr>
          <w:b/>
          <w:u w:val="single"/>
        </w:rPr>
        <w:t>PROMJENE U VRIJEDNOSTI IMOVINE</w:t>
      </w:r>
    </w:p>
    <w:p w14:paraId="2AB1D36A" w14:textId="2135B638" w:rsidR="004C2E9D" w:rsidRDefault="004C2E9D" w:rsidP="000F13AE">
      <w:pPr>
        <w:spacing w:after="0"/>
        <w:rPr>
          <w:bCs/>
        </w:rPr>
      </w:pPr>
    </w:p>
    <w:p w14:paraId="1A5BCD59" w14:textId="644C38E1" w:rsidR="004C2E9D" w:rsidRPr="004C2E9D" w:rsidRDefault="004C2E9D" w:rsidP="000F13AE">
      <w:pPr>
        <w:spacing w:after="0"/>
        <w:rPr>
          <w:b/>
        </w:rPr>
      </w:pPr>
      <w:r w:rsidRPr="004C2E9D">
        <w:rPr>
          <w:b/>
        </w:rPr>
        <w:t>Bilješka br. 10</w:t>
      </w:r>
    </w:p>
    <w:p w14:paraId="32B51993" w14:textId="2440A465" w:rsidR="004C2E9D" w:rsidRPr="004C2E9D" w:rsidRDefault="004C2E9D" w:rsidP="000F13AE">
      <w:pPr>
        <w:spacing w:after="0"/>
        <w:rPr>
          <w:b/>
          <w:i/>
          <w:iCs/>
        </w:rPr>
      </w:pPr>
      <w:r w:rsidRPr="004C2E9D">
        <w:rPr>
          <w:b/>
          <w:i/>
          <w:iCs/>
        </w:rPr>
        <w:t>P018 – Proizvedena dugotrajna imovina – 49.671,50 €</w:t>
      </w:r>
    </w:p>
    <w:p w14:paraId="25B1184A" w14:textId="3A3CDBBB" w:rsidR="004C2E9D" w:rsidRPr="00F63ED6" w:rsidRDefault="004C2E9D" w:rsidP="000F13AE">
      <w:pPr>
        <w:spacing w:after="0"/>
        <w:rPr>
          <w:bCs/>
        </w:rPr>
      </w:pPr>
      <w:r>
        <w:rPr>
          <w:bCs/>
        </w:rPr>
        <w:t>Navedeno povećanje odnosi se na nabavljeni namještaj i opremu od strane Gradskog ureda za obrazovanje, sport i mlade.</w:t>
      </w:r>
    </w:p>
    <w:p w14:paraId="67A33E83" w14:textId="77777777" w:rsidR="000F13AE" w:rsidRDefault="000F13AE" w:rsidP="00606E0C">
      <w:pPr>
        <w:spacing w:after="0"/>
        <w:rPr>
          <w:b/>
        </w:rPr>
      </w:pPr>
    </w:p>
    <w:p w14:paraId="5B6C3094" w14:textId="0B4EC333" w:rsidR="00EF35F8" w:rsidRPr="009919B1" w:rsidRDefault="00621547" w:rsidP="00606E0C">
      <w:pPr>
        <w:spacing w:after="0"/>
        <w:rPr>
          <w:b/>
          <w:u w:val="single"/>
        </w:rPr>
      </w:pPr>
      <w:r w:rsidRPr="009919B1">
        <w:rPr>
          <w:b/>
          <w:u w:val="single"/>
        </w:rPr>
        <w:t xml:space="preserve">IZVJEŠTAJ O </w:t>
      </w:r>
      <w:r w:rsidR="00FD7218" w:rsidRPr="009919B1">
        <w:rPr>
          <w:b/>
          <w:u w:val="single"/>
        </w:rPr>
        <w:t xml:space="preserve"> OBVEZ</w:t>
      </w:r>
      <w:r w:rsidRPr="009919B1">
        <w:rPr>
          <w:b/>
          <w:u w:val="single"/>
        </w:rPr>
        <w:t>AMA</w:t>
      </w:r>
      <w:r w:rsidR="00865CBF" w:rsidRPr="009919B1">
        <w:rPr>
          <w:b/>
          <w:u w:val="single"/>
        </w:rPr>
        <w:t xml:space="preserve">  </w:t>
      </w:r>
    </w:p>
    <w:p w14:paraId="6090859D" w14:textId="77777777" w:rsidR="00865CBF" w:rsidRDefault="00865CBF" w:rsidP="00606E0C">
      <w:pPr>
        <w:spacing w:after="0"/>
        <w:rPr>
          <w:b/>
        </w:rPr>
      </w:pPr>
      <w:r w:rsidRPr="00FD7218">
        <w:rPr>
          <w:b/>
        </w:rPr>
        <w:t xml:space="preserve">                  </w:t>
      </w:r>
    </w:p>
    <w:p w14:paraId="2362CECC" w14:textId="15E7FB5D" w:rsidR="00FD7218" w:rsidRPr="008508A2" w:rsidRDefault="00FD7218" w:rsidP="00606E0C">
      <w:pPr>
        <w:spacing w:after="0"/>
        <w:rPr>
          <w:b/>
        </w:rPr>
      </w:pPr>
      <w:r w:rsidRPr="008508A2">
        <w:rPr>
          <w:b/>
        </w:rPr>
        <w:t xml:space="preserve">Bilješka br. </w:t>
      </w:r>
      <w:r w:rsidR="009919B1">
        <w:rPr>
          <w:b/>
        </w:rPr>
        <w:t>1</w:t>
      </w:r>
      <w:r w:rsidR="004C2E9D">
        <w:rPr>
          <w:b/>
        </w:rPr>
        <w:t>1</w:t>
      </w:r>
    </w:p>
    <w:p w14:paraId="1B5BEA9B" w14:textId="04BB1370" w:rsidR="00DE09E3" w:rsidRPr="00BE690A" w:rsidRDefault="00DE09E3" w:rsidP="00606E0C">
      <w:pPr>
        <w:spacing w:after="0"/>
        <w:rPr>
          <w:i/>
          <w:iCs/>
        </w:rPr>
      </w:pPr>
      <w:r w:rsidRPr="00BE690A">
        <w:rPr>
          <w:b/>
          <w:bCs/>
          <w:i/>
          <w:iCs/>
        </w:rPr>
        <w:t xml:space="preserve">V 006 </w:t>
      </w:r>
      <w:r w:rsidR="00FD7218" w:rsidRPr="00BE690A">
        <w:rPr>
          <w:b/>
          <w:bCs/>
          <w:i/>
          <w:iCs/>
        </w:rPr>
        <w:t>Stanje obveza na kraju izvješta</w:t>
      </w:r>
      <w:r w:rsidR="00A2297C" w:rsidRPr="00BE690A">
        <w:rPr>
          <w:b/>
          <w:bCs/>
          <w:i/>
          <w:iCs/>
        </w:rPr>
        <w:t>j</w:t>
      </w:r>
      <w:r w:rsidR="002A3261" w:rsidRPr="00BE690A">
        <w:rPr>
          <w:b/>
          <w:bCs/>
          <w:i/>
          <w:iCs/>
        </w:rPr>
        <w:t>nog razdoblja</w:t>
      </w:r>
      <w:r w:rsidRPr="00BE690A">
        <w:rPr>
          <w:b/>
          <w:bCs/>
          <w:i/>
          <w:iCs/>
        </w:rPr>
        <w:t xml:space="preserve"> – 56.</w:t>
      </w:r>
      <w:r w:rsidR="00F63ED6">
        <w:rPr>
          <w:b/>
          <w:bCs/>
          <w:i/>
          <w:iCs/>
        </w:rPr>
        <w:t>498</w:t>
      </w:r>
      <w:r w:rsidRPr="00BE690A">
        <w:rPr>
          <w:b/>
          <w:bCs/>
          <w:i/>
          <w:iCs/>
        </w:rPr>
        <w:t>,</w:t>
      </w:r>
      <w:r w:rsidR="00F63ED6">
        <w:rPr>
          <w:b/>
          <w:bCs/>
          <w:i/>
          <w:iCs/>
        </w:rPr>
        <w:t>58</w:t>
      </w:r>
      <w:r w:rsidR="00652C16" w:rsidRPr="00BE690A">
        <w:rPr>
          <w:b/>
          <w:bCs/>
          <w:i/>
          <w:iCs/>
        </w:rPr>
        <w:t xml:space="preserve"> </w:t>
      </w:r>
      <w:r w:rsidRPr="00BE690A">
        <w:rPr>
          <w:b/>
          <w:bCs/>
          <w:i/>
          <w:iCs/>
        </w:rPr>
        <w:t>€</w:t>
      </w:r>
    </w:p>
    <w:p w14:paraId="3B8BEA16" w14:textId="77777777" w:rsidR="00DE09E3" w:rsidRDefault="00DE09E3" w:rsidP="00606E0C">
      <w:pPr>
        <w:spacing w:after="0"/>
      </w:pPr>
    </w:p>
    <w:p w14:paraId="76F15D22" w14:textId="74B137CF" w:rsidR="00DE09E3" w:rsidRDefault="002A3261" w:rsidP="00BE690A">
      <w:pPr>
        <w:pStyle w:val="Odlomakpopisa"/>
        <w:numPr>
          <w:ilvl w:val="0"/>
          <w:numId w:val="3"/>
        </w:numPr>
        <w:tabs>
          <w:tab w:val="left" w:pos="142"/>
        </w:tabs>
        <w:spacing w:after="0"/>
      </w:pPr>
      <w:r>
        <w:t>plać</w:t>
      </w:r>
      <w:r w:rsidR="00DE09E3">
        <w:t>a</w:t>
      </w:r>
      <w:r>
        <w:t xml:space="preserve"> za </w:t>
      </w:r>
      <w:r w:rsidR="00DE09E3">
        <w:t>prosinac</w:t>
      </w:r>
      <w:r w:rsidR="00CE05BE">
        <w:t xml:space="preserve"> </w:t>
      </w:r>
      <w:r w:rsidR="00520C66">
        <w:t>202</w:t>
      </w:r>
      <w:r w:rsidR="00C7072B">
        <w:t>4</w:t>
      </w:r>
      <w:r>
        <w:t>.</w:t>
      </w:r>
      <w:r w:rsidR="0040076C">
        <w:t xml:space="preserve"> g. </w:t>
      </w:r>
      <w:r>
        <w:t xml:space="preserve">koja dospijeva  </w:t>
      </w:r>
      <w:r w:rsidR="00C7072B">
        <w:t>9</w:t>
      </w:r>
      <w:r>
        <w:t xml:space="preserve">. </w:t>
      </w:r>
      <w:r w:rsidR="00DE09E3">
        <w:t>siječnja</w:t>
      </w:r>
      <w:r>
        <w:t xml:space="preserve"> </w:t>
      </w:r>
      <w:r w:rsidR="00520C66">
        <w:t>202</w:t>
      </w:r>
      <w:r w:rsidR="00C7072B">
        <w:t>5</w:t>
      </w:r>
      <w:r>
        <w:t>. g.</w:t>
      </w:r>
    </w:p>
    <w:p w14:paraId="36C2A33E" w14:textId="7E021EE8" w:rsidR="00206AC0" w:rsidRDefault="00DE09E3" w:rsidP="00BE690A">
      <w:pPr>
        <w:pStyle w:val="Odlomakpopisa"/>
        <w:numPr>
          <w:ilvl w:val="0"/>
          <w:numId w:val="3"/>
        </w:numPr>
        <w:tabs>
          <w:tab w:val="left" w:pos="142"/>
        </w:tabs>
        <w:spacing w:after="0"/>
      </w:pPr>
      <w:r>
        <w:t>obveze za materijalne troškove i usluge koje dospijevaju u siječnju 202</w:t>
      </w:r>
      <w:r w:rsidR="00C7072B">
        <w:t>5</w:t>
      </w:r>
      <w:r>
        <w:t>. godine</w:t>
      </w:r>
      <w:r w:rsidR="00621547">
        <w:t xml:space="preserve">                    </w:t>
      </w:r>
    </w:p>
    <w:p w14:paraId="536ACD87" w14:textId="4A5DA314" w:rsidR="00500069" w:rsidRDefault="00DE09E3" w:rsidP="00F63ED6">
      <w:pPr>
        <w:pStyle w:val="Odlomakpopisa"/>
        <w:numPr>
          <w:ilvl w:val="0"/>
          <w:numId w:val="3"/>
        </w:numPr>
        <w:tabs>
          <w:tab w:val="left" w:pos="142"/>
        </w:tabs>
        <w:spacing w:after="0"/>
      </w:pPr>
      <w:r>
        <w:t>obveze za bolovanja preko HZZO-a</w:t>
      </w:r>
    </w:p>
    <w:p w14:paraId="6BB3CFAD" w14:textId="77777777" w:rsidR="004C2E9D" w:rsidRPr="00FD7218" w:rsidRDefault="004C2E9D" w:rsidP="00F63ED6">
      <w:pPr>
        <w:pStyle w:val="Odlomakpopisa"/>
        <w:numPr>
          <w:ilvl w:val="0"/>
          <w:numId w:val="3"/>
        </w:numPr>
        <w:tabs>
          <w:tab w:val="left" w:pos="142"/>
        </w:tabs>
        <w:spacing w:after="0"/>
      </w:pPr>
    </w:p>
    <w:p w14:paraId="2AFA21CB" w14:textId="24FF3EF0" w:rsidR="00500069" w:rsidRDefault="00B87CA2" w:rsidP="004C2E9D">
      <w:pPr>
        <w:spacing w:after="0"/>
        <w:ind w:left="284" w:hanging="993"/>
      </w:pPr>
      <w:r>
        <w:t>Z</w:t>
      </w:r>
      <w:r w:rsidR="009B233D">
        <w:t xml:space="preserve">agreb, </w:t>
      </w:r>
      <w:r w:rsidR="00C7072B">
        <w:t>27</w:t>
      </w:r>
      <w:r w:rsidR="00173D45">
        <w:t>.0</w:t>
      </w:r>
      <w:r w:rsidR="00C7072B">
        <w:t>1</w:t>
      </w:r>
      <w:r w:rsidR="00173D45">
        <w:t>.</w:t>
      </w:r>
      <w:r w:rsidR="00C71434">
        <w:t>202</w:t>
      </w:r>
      <w:r w:rsidR="00C7072B">
        <w:t>5</w:t>
      </w:r>
      <w:r w:rsidR="00173D45">
        <w:t>.</w:t>
      </w:r>
    </w:p>
    <w:p w14:paraId="44BEAC89" w14:textId="77777777" w:rsidR="004C2E9D" w:rsidRDefault="004C2E9D" w:rsidP="004C2E9D">
      <w:pPr>
        <w:spacing w:after="0"/>
        <w:ind w:left="284" w:hanging="993"/>
      </w:pPr>
    </w:p>
    <w:p w14:paraId="238F0973" w14:textId="4ABBF5D7" w:rsidR="00DE09E3" w:rsidRDefault="00BE690A" w:rsidP="00500069">
      <w:pPr>
        <w:spacing w:after="0"/>
        <w:ind w:left="284" w:hanging="993"/>
      </w:pPr>
      <w:r>
        <w:t>Voditelj računovodstv</w:t>
      </w:r>
      <w:r w:rsidR="009B233D">
        <w:t>a:</w:t>
      </w:r>
      <w:r w:rsidR="009B233D">
        <w:tab/>
      </w:r>
      <w:r w:rsidR="00DE09E3">
        <w:tab/>
      </w:r>
      <w:r w:rsidR="00DE09E3">
        <w:tab/>
      </w:r>
      <w:r w:rsidR="00DE09E3">
        <w:tab/>
      </w:r>
      <w:r w:rsidR="00DE09E3">
        <w:tab/>
      </w:r>
      <w:r w:rsidR="00DE09E3">
        <w:tab/>
      </w:r>
      <w:r w:rsidR="00DE09E3">
        <w:tab/>
      </w:r>
      <w:r w:rsidR="00DE09E3">
        <w:tab/>
      </w:r>
      <w:r w:rsidR="00DE09E3">
        <w:tab/>
      </w:r>
      <w:r w:rsidR="00DE09E3">
        <w:tab/>
      </w:r>
      <w:r w:rsidR="004A58E7">
        <w:t>Ravnatelj:</w:t>
      </w:r>
    </w:p>
    <w:p w14:paraId="2ADB0077" w14:textId="77777777" w:rsidR="00500069" w:rsidRDefault="00500069" w:rsidP="004C2E9D">
      <w:pPr>
        <w:spacing w:after="0"/>
      </w:pPr>
    </w:p>
    <w:p w14:paraId="7AF41E38" w14:textId="77777777" w:rsidR="004C2E9D" w:rsidRDefault="004C2E9D" w:rsidP="004C2E9D">
      <w:pPr>
        <w:spacing w:after="0"/>
      </w:pPr>
    </w:p>
    <w:p w14:paraId="745B8DF2" w14:textId="205AF4A6" w:rsidR="00865CBF" w:rsidRPr="002058C9" w:rsidRDefault="00C7072B" w:rsidP="00262C68">
      <w:pPr>
        <w:spacing w:after="0"/>
        <w:ind w:left="284" w:hanging="993"/>
      </w:pPr>
      <w:r>
        <w:t>Nikola Konjevod</w:t>
      </w:r>
      <w:r w:rsidR="00500069">
        <w:t>, univ.mag.oec</w:t>
      </w:r>
      <w:r w:rsidR="00BE690A">
        <w:tab/>
      </w:r>
      <w:r w:rsidR="00BE690A">
        <w:tab/>
      </w:r>
      <w:r w:rsidR="009B233D">
        <w:tab/>
      </w:r>
      <w:r w:rsidR="009B233D">
        <w:tab/>
      </w:r>
      <w:r w:rsidR="009B233D">
        <w:tab/>
      </w:r>
      <w:r w:rsidR="009B233D">
        <w:tab/>
      </w:r>
      <w:r w:rsidR="009B233D">
        <w:tab/>
      </w:r>
      <w:r w:rsidR="009E06A4">
        <w:t xml:space="preserve">                 </w:t>
      </w:r>
      <w:r>
        <w:t>Dami</w:t>
      </w:r>
      <w:r w:rsidR="00500069">
        <w:t xml:space="preserve">r </w:t>
      </w:r>
      <w:r>
        <w:t>Doležal</w:t>
      </w:r>
      <w:r w:rsidR="009B233D">
        <w:t>,</w:t>
      </w:r>
      <w:r w:rsidR="004A58E7">
        <w:t xml:space="preserve"> </w:t>
      </w:r>
      <w:r w:rsidR="009B233D">
        <w:t>prof</w:t>
      </w:r>
      <w:r w:rsidR="00F63ED6">
        <w:t>.</w:t>
      </w:r>
    </w:p>
    <w:sectPr w:rsidR="00865CBF" w:rsidRPr="002058C9" w:rsidSect="004C2E9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23345"/>
    <w:multiLevelType w:val="hybridMultilevel"/>
    <w:tmpl w:val="567C636E"/>
    <w:lvl w:ilvl="0" w:tplc="B48627E8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D233507"/>
    <w:multiLevelType w:val="multilevel"/>
    <w:tmpl w:val="173A66EA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40" w:hanging="1800"/>
      </w:pPr>
      <w:rPr>
        <w:rFonts w:hint="default"/>
      </w:rPr>
    </w:lvl>
  </w:abstractNum>
  <w:abstractNum w:abstractNumId="2" w15:restartNumberingAfterBreak="0">
    <w:nsid w:val="7B0D6D02"/>
    <w:multiLevelType w:val="hybridMultilevel"/>
    <w:tmpl w:val="73A635C4"/>
    <w:lvl w:ilvl="0" w:tplc="755838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E5A"/>
    <w:rsid w:val="000043AF"/>
    <w:rsid w:val="00010ADB"/>
    <w:rsid w:val="00012254"/>
    <w:rsid w:val="00030AC3"/>
    <w:rsid w:val="0003370F"/>
    <w:rsid w:val="00043003"/>
    <w:rsid w:val="00050CBA"/>
    <w:rsid w:val="000660C2"/>
    <w:rsid w:val="00070808"/>
    <w:rsid w:val="00093DCA"/>
    <w:rsid w:val="000D0BC7"/>
    <w:rsid w:val="000E0C1A"/>
    <w:rsid w:val="000E3518"/>
    <w:rsid w:val="000F13AE"/>
    <w:rsid w:val="00111A2D"/>
    <w:rsid w:val="001138C3"/>
    <w:rsid w:val="00116E11"/>
    <w:rsid w:val="00121582"/>
    <w:rsid w:val="00151934"/>
    <w:rsid w:val="00173D45"/>
    <w:rsid w:val="001B67E2"/>
    <w:rsid w:val="001C42D7"/>
    <w:rsid w:val="001D6B4C"/>
    <w:rsid w:val="002058C9"/>
    <w:rsid w:val="00206AC0"/>
    <w:rsid w:val="002078B6"/>
    <w:rsid w:val="00213C2B"/>
    <w:rsid w:val="00262C68"/>
    <w:rsid w:val="0028491F"/>
    <w:rsid w:val="00294625"/>
    <w:rsid w:val="00294BEE"/>
    <w:rsid w:val="002A3261"/>
    <w:rsid w:val="002B17F4"/>
    <w:rsid w:val="002B3723"/>
    <w:rsid w:val="002B753F"/>
    <w:rsid w:val="002C26A8"/>
    <w:rsid w:val="002D3096"/>
    <w:rsid w:val="002D4DDA"/>
    <w:rsid w:val="002D743A"/>
    <w:rsid w:val="002E49D2"/>
    <w:rsid w:val="002F07E2"/>
    <w:rsid w:val="002F3D9F"/>
    <w:rsid w:val="002F4F22"/>
    <w:rsid w:val="00317B5C"/>
    <w:rsid w:val="00377920"/>
    <w:rsid w:val="003A54F0"/>
    <w:rsid w:val="003A671C"/>
    <w:rsid w:val="003B4A24"/>
    <w:rsid w:val="003B542C"/>
    <w:rsid w:val="003B7B28"/>
    <w:rsid w:val="003C2A5C"/>
    <w:rsid w:val="003D0061"/>
    <w:rsid w:val="003D5D7B"/>
    <w:rsid w:val="003E4432"/>
    <w:rsid w:val="003F1EF2"/>
    <w:rsid w:val="003F3D4B"/>
    <w:rsid w:val="0040076C"/>
    <w:rsid w:val="00416112"/>
    <w:rsid w:val="004169D9"/>
    <w:rsid w:val="0042632A"/>
    <w:rsid w:val="004A58E7"/>
    <w:rsid w:val="004A66F9"/>
    <w:rsid w:val="004B6EFE"/>
    <w:rsid w:val="004C2E9D"/>
    <w:rsid w:val="004D0A32"/>
    <w:rsid w:val="004E259E"/>
    <w:rsid w:val="00500069"/>
    <w:rsid w:val="00520C66"/>
    <w:rsid w:val="005301B2"/>
    <w:rsid w:val="00532228"/>
    <w:rsid w:val="0055405F"/>
    <w:rsid w:val="00557156"/>
    <w:rsid w:val="00571114"/>
    <w:rsid w:val="005B3F57"/>
    <w:rsid w:val="00602B6A"/>
    <w:rsid w:val="00605C09"/>
    <w:rsid w:val="00606E0C"/>
    <w:rsid w:val="00621547"/>
    <w:rsid w:val="00632701"/>
    <w:rsid w:val="00643680"/>
    <w:rsid w:val="006450F3"/>
    <w:rsid w:val="00652C16"/>
    <w:rsid w:val="00660E31"/>
    <w:rsid w:val="00665266"/>
    <w:rsid w:val="00683A5A"/>
    <w:rsid w:val="006A1A37"/>
    <w:rsid w:val="006D3172"/>
    <w:rsid w:val="006D735B"/>
    <w:rsid w:val="00735171"/>
    <w:rsid w:val="00740560"/>
    <w:rsid w:val="00770674"/>
    <w:rsid w:val="0079539A"/>
    <w:rsid w:val="007A50E5"/>
    <w:rsid w:val="007B6808"/>
    <w:rsid w:val="007F1388"/>
    <w:rsid w:val="007F18E0"/>
    <w:rsid w:val="00802F5A"/>
    <w:rsid w:val="00817010"/>
    <w:rsid w:val="008172DC"/>
    <w:rsid w:val="008461AD"/>
    <w:rsid w:val="008508A2"/>
    <w:rsid w:val="00851DDE"/>
    <w:rsid w:val="00865CBF"/>
    <w:rsid w:val="008677F0"/>
    <w:rsid w:val="0089684C"/>
    <w:rsid w:val="008B5883"/>
    <w:rsid w:val="008B7B69"/>
    <w:rsid w:val="008C02B2"/>
    <w:rsid w:val="008C159C"/>
    <w:rsid w:val="008D2351"/>
    <w:rsid w:val="00900C2E"/>
    <w:rsid w:val="009439CA"/>
    <w:rsid w:val="009919B1"/>
    <w:rsid w:val="009A1568"/>
    <w:rsid w:val="009A5A5F"/>
    <w:rsid w:val="009B233D"/>
    <w:rsid w:val="009D481E"/>
    <w:rsid w:val="009E06A4"/>
    <w:rsid w:val="00A114D1"/>
    <w:rsid w:val="00A20702"/>
    <w:rsid w:val="00A2297C"/>
    <w:rsid w:val="00A64B13"/>
    <w:rsid w:val="00A84078"/>
    <w:rsid w:val="00A90EED"/>
    <w:rsid w:val="00A94BA4"/>
    <w:rsid w:val="00AA5582"/>
    <w:rsid w:val="00AA7BE8"/>
    <w:rsid w:val="00AB119E"/>
    <w:rsid w:val="00AC0801"/>
    <w:rsid w:val="00AD28E6"/>
    <w:rsid w:val="00AF2944"/>
    <w:rsid w:val="00AF7908"/>
    <w:rsid w:val="00B07168"/>
    <w:rsid w:val="00B303D7"/>
    <w:rsid w:val="00B31882"/>
    <w:rsid w:val="00B36CEE"/>
    <w:rsid w:val="00B43ED2"/>
    <w:rsid w:val="00B52E5A"/>
    <w:rsid w:val="00B6187D"/>
    <w:rsid w:val="00B731E8"/>
    <w:rsid w:val="00B837D0"/>
    <w:rsid w:val="00B83F43"/>
    <w:rsid w:val="00B87CA2"/>
    <w:rsid w:val="00BA5265"/>
    <w:rsid w:val="00BB1049"/>
    <w:rsid w:val="00BB1223"/>
    <w:rsid w:val="00BD4736"/>
    <w:rsid w:val="00BD4772"/>
    <w:rsid w:val="00BE690A"/>
    <w:rsid w:val="00C139E2"/>
    <w:rsid w:val="00C67DA9"/>
    <w:rsid w:val="00C7072B"/>
    <w:rsid w:val="00C70D9C"/>
    <w:rsid w:val="00C71434"/>
    <w:rsid w:val="00C74460"/>
    <w:rsid w:val="00C744D3"/>
    <w:rsid w:val="00C95776"/>
    <w:rsid w:val="00CB30D8"/>
    <w:rsid w:val="00CC5B51"/>
    <w:rsid w:val="00CE05BE"/>
    <w:rsid w:val="00CE2964"/>
    <w:rsid w:val="00CF04B6"/>
    <w:rsid w:val="00D05CBA"/>
    <w:rsid w:val="00D05DAE"/>
    <w:rsid w:val="00D07162"/>
    <w:rsid w:val="00D07B50"/>
    <w:rsid w:val="00D20544"/>
    <w:rsid w:val="00D25696"/>
    <w:rsid w:val="00D43BB8"/>
    <w:rsid w:val="00D62F57"/>
    <w:rsid w:val="00D74398"/>
    <w:rsid w:val="00D8086C"/>
    <w:rsid w:val="00D91C1A"/>
    <w:rsid w:val="00DC699A"/>
    <w:rsid w:val="00DD50B1"/>
    <w:rsid w:val="00DE09E3"/>
    <w:rsid w:val="00DE5B2F"/>
    <w:rsid w:val="00E220E9"/>
    <w:rsid w:val="00E304A6"/>
    <w:rsid w:val="00E53301"/>
    <w:rsid w:val="00E7534E"/>
    <w:rsid w:val="00E945D4"/>
    <w:rsid w:val="00EF35F8"/>
    <w:rsid w:val="00F25C16"/>
    <w:rsid w:val="00F313D9"/>
    <w:rsid w:val="00F32A23"/>
    <w:rsid w:val="00F63ED6"/>
    <w:rsid w:val="00F80356"/>
    <w:rsid w:val="00F83422"/>
    <w:rsid w:val="00F94DDB"/>
    <w:rsid w:val="00FB2A09"/>
    <w:rsid w:val="00FB4481"/>
    <w:rsid w:val="00FD7218"/>
    <w:rsid w:val="00FE359B"/>
    <w:rsid w:val="00FF465F"/>
    <w:rsid w:val="00FF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B7411"/>
  <w15:docId w15:val="{930AE9CD-A4A1-4226-B80F-92813A79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701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00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0C2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06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28FF7-3CED-440D-8EC3-69EDF92CE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</dc:creator>
  <cp:lastModifiedBy>dom</cp:lastModifiedBy>
  <cp:revision>2</cp:revision>
  <cp:lastPrinted>2023-07-07T11:27:00Z</cp:lastPrinted>
  <dcterms:created xsi:type="dcterms:W3CDTF">2025-02-10T11:44:00Z</dcterms:created>
  <dcterms:modified xsi:type="dcterms:W3CDTF">2025-02-10T11:44:00Z</dcterms:modified>
</cp:coreProperties>
</file>